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52" w:rsidRDefault="001C16D0">
      <w:pPr>
        <w:pStyle w:val="normal0"/>
        <w:rPr>
          <w:color w:val="333333"/>
          <w:sz w:val="32"/>
          <w:szCs w:val="32"/>
        </w:rPr>
      </w:pPr>
      <w:r>
        <w:rPr>
          <w:b/>
          <w:color w:val="333333"/>
          <w:sz w:val="32"/>
          <w:szCs w:val="32"/>
        </w:rPr>
        <w:t>S. MANI</w:t>
      </w:r>
    </w:p>
    <w:p w:rsidR="00E13952" w:rsidRDefault="001C16D0">
      <w:pPr>
        <w:pStyle w:val="Heading1"/>
        <w:keepNext/>
        <w:tabs>
          <w:tab w:val="left" w:pos="3703"/>
          <w:tab w:val="center" w:pos="5130"/>
        </w:tabs>
        <w:spacing w:before="240" w:after="60" w:line="360" w:lineRule="auto"/>
        <w:ind w:right="-180"/>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CURRICULUM VITAE </w:t>
      </w:r>
    </w:p>
    <w:p w:rsidR="00E13952" w:rsidRDefault="001C16D0">
      <w:pPr>
        <w:pStyle w:val="normal0"/>
        <w:rPr>
          <w:color w:val="333333"/>
          <w:sz w:val="22"/>
          <w:szCs w:val="22"/>
        </w:rPr>
      </w:pPr>
      <w:r>
        <w:rPr>
          <w:color w:val="333333"/>
          <w:sz w:val="22"/>
          <w:szCs w:val="22"/>
        </w:rPr>
        <w:t xml:space="preserve">No 124, </w:t>
      </w:r>
      <w:proofErr w:type="spellStart"/>
      <w:r>
        <w:rPr>
          <w:color w:val="333333"/>
          <w:sz w:val="22"/>
          <w:szCs w:val="22"/>
        </w:rPr>
        <w:t>Jayagowri</w:t>
      </w:r>
      <w:proofErr w:type="spellEnd"/>
      <w:r>
        <w:rPr>
          <w:color w:val="333333"/>
          <w:sz w:val="22"/>
          <w:szCs w:val="22"/>
        </w:rPr>
        <w:t xml:space="preserve"> </w:t>
      </w:r>
      <w:proofErr w:type="spellStart"/>
      <w:r>
        <w:rPr>
          <w:color w:val="333333"/>
          <w:sz w:val="22"/>
          <w:szCs w:val="22"/>
        </w:rPr>
        <w:t>Nivas</w:t>
      </w:r>
      <w:proofErr w:type="spellEnd"/>
    </w:p>
    <w:p w:rsidR="00E13952" w:rsidRDefault="001C16D0">
      <w:pPr>
        <w:pStyle w:val="normal0"/>
        <w:rPr>
          <w:color w:val="333333"/>
          <w:sz w:val="22"/>
          <w:szCs w:val="22"/>
        </w:rPr>
      </w:pPr>
      <w:r>
        <w:rPr>
          <w:color w:val="333333"/>
          <w:sz w:val="22"/>
          <w:szCs w:val="22"/>
        </w:rPr>
        <w:t xml:space="preserve">N G </w:t>
      </w:r>
      <w:proofErr w:type="spellStart"/>
      <w:r>
        <w:rPr>
          <w:color w:val="333333"/>
          <w:sz w:val="22"/>
          <w:szCs w:val="22"/>
        </w:rPr>
        <w:t>Narayana</w:t>
      </w:r>
      <w:proofErr w:type="spellEnd"/>
      <w:r>
        <w:rPr>
          <w:color w:val="333333"/>
          <w:sz w:val="22"/>
          <w:szCs w:val="22"/>
        </w:rPr>
        <w:t xml:space="preserve"> </w:t>
      </w:r>
      <w:proofErr w:type="spellStart"/>
      <w:r>
        <w:rPr>
          <w:color w:val="333333"/>
          <w:sz w:val="22"/>
          <w:szCs w:val="22"/>
        </w:rPr>
        <w:t>Swamy</w:t>
      </w:r>
      <w:proofErr w:type="spellEnd"/>
      <w:r>
        <w:rPr>
          <w:color w:val="333333"/>
          <w:sz w:val="22"/>
          <w:szCs w:val="22"/>
        </w:rPr>
        <w:t xml:space="preserve"> Street</w:t>
      </w:r>
    </w:p>
    <w:p w:rsidR="00E13952" w:rsidRDefault="001C16D0">
      <w:pPr>
        <w:pStyle w:val="normal0"/>
        <w:rPr>
          <w:color w:val="333333"/>
          <w:sz w:val="22"/>
          <w:szCs w:val="22"/>
        </w:rPr>
      </w:pPr>
      <w:r>
        <w:rPr>
          <w:color w:val="333333"/>
          <w:sz w:val="22"/>
          <w:szCs w:val="22"/>
        </w:rPr>
        <w:t xml:space="preserve">New </w:t>
      </w:r>
      <w:proofErr w:type="spellStart"/>
      <w:r>
        <w:rPr>
          <w:color w:val="333333"/>
          <w:sz w:val="22"/>
          <w:szCs w:val="22"/>
        </w:rPr>
        <w:t>Siddhapudur</w:t>
      </w:r>
      <w:proofErr w:type="spellEnd"/>
      <w:r>
        <w:rPr>
          <w:color w:val="333333"/>
          <w:sz w:val="22"/>
          <w:szCs w:val="22"/>
        </w:rPr>
        <w:t xml:space="preserve">,       </w:t>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Contact No: 09842298511</w:t>
      </w:r>
    </w:p>
    <w:p w:rsidR="00E13952" w:rsidRDefault="001C16D0">
      <w:pPr>
        <w:pStyle w:val="normal0"/>
        <w:rPr>
          <w:color w:val="333333"/>
          <w:sz w:val="21"/>
          <w:szCs w:val="21"/>
        </w:rPr>
      </w:pPr>
      <w:proofErr w:type="gramStart"/>
      <w:r>
        <w:rPr>
          <w:color w:val="333333"/>
          <w:sz w:val="22"/>
          <w:szCs w:val="22"/>
        </w:rPr>
        <w:t>Coimbatore – 641 049.</w:t>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e-</w:t>
      </w:r>
      <w:proofErr w:type="gramStart"/>
      <w:r>
        <w:rPr>
          <w:color w:val="333333"/>
          <w:sz w:val="22"/>
          <w:szCs w:val="22"/>
        </w:rPr>
        <w:t>mail :</w:t>
      </w:r>
      <w:proofErr w:type="gramEnd"/>
      <w:r>
        <w:rPr>
          <w:color w:val="333333"/>
          <w:sz w:val="22"/>
          <w:szCs w:val="22"/>
        </w:rPr>
        <w:t xml:space="preserve"> </w:t>
      </w:r>
      <w:hyperlink r:id="rId5">
        <w:r>
          <w:rPr>
            <w:color w:val="0000FF"/>
            <w:sz w:val="22"/>
            <w:szCs w:val="22"/>
            <w:u w:val="single"/>
          </w:rPr>
          <w:t>manicovai@gmail.com</w:t>
        </w:r>
      </w:hyperlink>
      <w:r>
        <w:t xml:space="preserve">     </w:t>
      </w:r>
    </w:p>
    <w:p w:rsidR="00E13952" w:rsidRDefault="00E13952">
      <w:pPr>
        <w:pStyle w:val="normal0"/>
        <w:rPr>
          <w:b/>
          <w:sz w:val="22"/>
          <w:szCs w:val="22"/>
        </w:rPr>
      </w:pPr>
    </w:p>
    <w:p w:rsidR="00E13952" w:rsidRDefault="001C16D0">
      <w:pPr>
        <w:pStyle w:val="normal0"/>
        <w:rPr>
          <w:b/>
          <w:sz w:val="22"/>
          <w:szCs w:val="22"/>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5905500" cy="28575"/>
              <wp:effectExtent b="0" l="0" r="0" t="0"/>
              <wp:wrapNone/>
              <wp:docPr id="3" name=""/>
              <a:graphic>
                <a:graphicData uri="http://schemas.microsoft.com/office/word/2010/wordprocessingShape">
                  <wps:wsp>
                    <wps:cNvCnPr/>
                    <wps:spPr>
                      <a:xfrm flipH="1" rot="10800000">
                        <a:off x="2398013" y="3770475"/>
                        <a:ext cx="5895975" cy="1905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-12699</wp:posOffset>
                </wp:positionH>
                <wp:positionV relativeFrom="paragraph">
                  <wp:posOffset>50800</wp:posOffset>
                </wp:positionV>
                <wp:extent cx="5905500" cy="28575"/>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5905500" cy="28575"/>
                        </a:xfrm>
                        <a:prstGeom prst="rect">
                          <a:avLst/>
                        </a:prstGeom>
                        <a:ln/>
                      </pic:spPr>
                    </pic:pic>
                  </a:graphicData>
                </a:graphic>
              </wp:anchor>
            </w:drawing>
          </w:r>
        </ve:Fallback>
      </ve:AlternateContent>
    </w:p>
    <w:p w:rsidR="00E13952" w:rsidRDefault="001C16D0">
      <w:pPr>
        <w:pStyle w:val="normal0"/>
        <w:spacing w:line="360" w:lineRule="auto"/>
        <w:rPr>
          <w:b/>
          <w:sz w:val="22"/>
          <w:szCs w:val="22"/>
        </w:rPr>
      </w:pPr>
      <w:r>
        <w:rPr>
          <w:b/>
          <w:sz w:val="22"/>
          <w:szCs w:val="22"/>
        </w:rPr>
        <w:t>PhD Details</w:t>
      </w:r>
      <w:r>
        <w:rPr>
          <w:b/>
          <w:sz w:val="22"/>
          <w:szCs w:val="22"/>
        </w:rPr>
        <w:tab/>
      </w:r>
      <w:r>
        <w:rPr>
          <w:b/>
          <w:sz w:val="22"/>
          <w:szCs w:val="22"/>
        </w:rPr>
        <w:tab/>
        <w:t xml:space="preserve">:  </w:t>
      </w:r>
      <w:r>
        <w:rPr>
          <w:sz w:val="22"/>
          <w:szCs w:val="22"/>
        </w:rPr>
        <w:t>PhD in Semantic Web - Anna University Chennai, Tamil Nadu</w:t>
      </w:r>
      <w:r>
        <w:rPr>
          <w:b/>
          <w:sz w:val="22"/>
          <w:szCs w:val="22"/>
        </w:rPr>
        <w:t xml:space="preserve">  </w:t>
      </w:r>
    </w:p>
    <w:p w:rsidR="00E13952" w:rsidRDefault="001C16D0">
      <w:pPr>
        <w:pStyle w:val="normal0"/>
        <w:spacing w:line="360" w:lineRule="auto"/>
        <w:rPr>
          <w:sz w:val="22"/>
          <w:szCs w:val="22"/>
        </w:rPr>
      </w:pPr>
      <w:r>
        <w:rPr>
          <w:b/>
          <w:sz w:val="22"/>
          <w:szCs w:val="22"/>
        </w:rPr>
        <w:t xml:space="preserve">Title </w:t>
      </w:r>
      <w:r>
        <w:rPr>
          <w:b/>
          <w:sz w:val="22"/>
          <w:szCs w:val="22"/>
        </w:rPr>
        <w:tab/>
      </w:r>
      <w:r>
        <w:rPr>
          <w:b/>
          <w:sz w:val="22"/>
          <w:szCs w:val="22"/>
        </w:rPr>
        <w:tab/>
      </w:r>
      <w:r>
        <w:rPr>
          <w:b/>
          <w:sz w:val="22"/>
          <w:szCs w:val="22"/>
        </w:rPr>
        <w:tab/>
        <w:t>:</w:t>
      </w:r>
      <w:r>
        <w:t xml:space="preserve">  </w:t>
      </w:r>
      <w:r>
        <w:rPr>
          <w:sz w:val="22"/>
          <w:szCs w:val="22"/>
        </w:rPr>
        <w:t xml:space="preserve">Modified and Improved Syntactic, Structural and Machine Learning </w:t>
      </w:r>
    </w:p>
    <w:p w:rsidR="00E13952" w:rsidRDefault="001C16D0">
      <w:pPr>
        <w:pStyle w:val="normal0"/>
        <w:spacing w:line="360" w:lineRule="auto"/>
        <w:rPr>
          <w:b/>
          <w:sz w:val="22"/>
          <w:szCs w:val="22"/>
        </w:rPr>
      </w:pPr>
      <w:r>
        <w:rPr>
          <w:sz w:val="22"/>
          <w:szCs w:val="22"/>
        </w:rPr>
        <w:t xml:space="preserve">                                           Approaches for Ontology Similar</w:t>
      </w:r>
      <w:r>
        <w:rPr>
          <w:sz w:val="22"/>
          <w:szCs w:val="22"/>
        </w:rPr>
        <w:t>ity Matching</w:t>
      </w:r>
    </w:p>
    <w:p w:rsidR="00E13952" w:rsidRDefault="001C16D0">
      <w:pPr>
        <w:pStyle w:val="normal0"/>
        <w:spacing w:line="360" w:lineRule="auto"/>
        <w:rPr>
          <w:sz w:val="22"/>
          <w:szCs w:val="22"/>
        </w:rPr>
      </w:pPr>
      <w:r>
        <w:rPr>
          <w:b/>
          <w:sz w:val="22"/>
          <w:szCs w:val="22"/>
        </w:rPr>
        <w:t>Area of Specialization</w:t>
      </w:r>
      <w:r>
        <w:rPr>
          <w:b/>
          <w:sz w:val="22"/>
          <w:szCs w:val="22"/>
        </w:rPr>
        <w:tab/>
        <w:t xml:space="preserve">:  </w:t>
      </w:r>
      <w:r>
        <w:rPr>
          <w:sz w:val="22"/>
          <w:szCs w:val="22"/>
        </w:rPr>
        <w:t xml:space="preserve">Semantic Web, Machine Learning, Information Retrieval, Knowledge                    </w:t>
      </w:r>
    </w:p>
    <w:p w:rsidR="00E13952" w:rsidRDefault="001C16D0">
      <w:pPr>
        <w:pStyle w:val="normal0"/>
        <w:spacing w:line="360" w:lineRule="auto"/>
        <w:rPr>
          <w:sz w:val="22"/>
          <w:szCs w:val="22"/>
        </w:rPr>
      </w:pPr>
      <w:r>
        <w:rPr>
          <w:sz w:val="22"/>
          <w:szCs w:val="22"/>
        </w:rPr>
        <w:t xml:space="preserve">                                           Reusing and Sharing </w:t>
      </w:r>
    </w:p>
    <w:p w:rsidR="00E13952" w:rsidRDefault="001C16D0">
      <w:pPr>
        <w:pStyle w:val="normal0"/>
        <w:spacing w:before="240"/>
        <w:rPr>
          <w:b/>
        </w:rPr>
      </w:pPr>
      <w:r>
        <w:rPr>
          <w:b/>
        </w:rPr>
        <w:t>International Journal Published</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5905500" cy="28575"/>
              <wp:effectExtent b="0" l="0" r="0" t="0"/>
              <wp:wrapNone/>
              <wp:docPr id="2" name=""/>
              <a:graphic>
                <a:graphicData uri="http://schemas.microsoft.com/office/word/2010/wordprocessingShape">
                  <wps:wsp>
                    <wps:cNvCnPr/>
                    <wps:spPr>
                      <a:xfrm flipH="1" rot="10800000">
                        <a:off x="2398013" y="3770475"/>
                        <a:ext cx="5895975" cy="1905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-25399</wp:posOffset>
                </wp:positionH>
                <wp:positionV relativeFrom="paragraph">
                  <wp:posOffset>0</wp:posOffset>
                </wp:positionV>
                <wp:extent cx="5905500" cy="2857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905500" cy="28575"/>
                        </a:xfrm>
                        <a:prstGeom prst="rect">
                          <a:avLst/>
                        </a:prstGeom>
                        <a:ln/>
                      </pic:spPr>
                    </pic:pic>
                  </a:graphicData>
                </a:graphic>
              </wp:anchor>
            </w:drawing>
          </w:r>
        </ve:Fallback>
      </ve:AlternateContent>
    </w:p>
    <w:p w:rsidR="00E13952" w:rsidRDefault="001C16D0">
      <w:pPr>
        <w:pStyle w:val="normal0"/>
        <w:numPr>
          <w:ilvl w:val="0"/>
          <w:numId w:val="6"/>
        </w:numPr>
        <w:pBdr>
          <w:top w:val="nil"/>
          <w:left w:val="nil"/>
          <w:bottom w:val="nil"/>
          <w:right w:val="nil"/>
          <w:between w:val="nil"/>
        </w:pBdr>
        <w:spacing w:before="240" w:after="240" w:line="276" w:lineRule="auto"/>
        <w:ind w:left="641" w:hanging="357"/>
      </w:pPr>
      <w:r>
        <w:rPr>
          <w:color w:val="000000"/>
        </w:rPr>
        <w:t xml:space="preserve">S. MANI, </w:t>
      </w:r>
      <w:r>
        <w:rPr>
          <w:b/>
          <w:color w:val="000000"/>
        </w:rPr>
        <w:t>An Improved Structural-Based Ontology Matching Approach Using Similarity Spreading,</w:t>
      </w:r>
      <w:r>
        <w:rPr>
          <w:b/>
          <w:color w:val="000000"/>
          <w:sz w:val="30"/>
          <w:szCs w:val="30"/>
        </w:rPr>
        <w:t xml:space="preserve"> </w:t>
      </w:r>
      <w:hyperlink r:id="rId8">
        <w:r>
          <w:rPr>
            <w:color w:val="000000"/>
            <w:sz w:val="27"/>
            <w:szCs w:val="27"/>
          </w:rPr>
          <w:t>International Journal on Semantic Web and Information Systems, submi</w:t>
        </w:r>
        <w:r>
          <w:rPr>
            <w:color w:val="000000"/>
            <w:sz w:val="27"/>
            <w:szCs w:val="27"/>
          </w:rPr>
          <w:t>tted on 29-06-2021</w:t>
        </w:r>
        <w:proofErr w:type="gramStart"/>
        <w:r>
          <w:rPr>
            <w:color w:val="000000"/>
            <w:sz w:val="27"/>
            <w:szCs w:val="27"/>
          </w:rPr>
          <w:t>:status</w:t>
        </w:r>
        <w:proofErr w:type="gramEnd"/>
        <w:r>
          <w:rPr>
            <w:color w:val="000000"/>
            <w:sz w:val="27"/>
            <w:szCs w:val="27"/>
          </w:rPr>
          <w:t xml:space="preserve"> – accepted</w:t>
        </w:r>
      </w:hyperlink>
      <w:r>
        <w:rPr>
          <w:color w:val="000000"/>
        </w:rPr>
        <w:t xml:space="preserve">, yet to be published on Aug 2022. </w:t>
      </w:r>
    </w:p>
    <w:p w:rsidR="00E13952" w:rsidRDefault="001C16D0">
      <w:pPr>
        <w:pStyle w:val="normal0"/>
        <w:numPr>
          <w:ilvl w:val="0"/>
          <w:numId w:val="6"/>
        </w:numPr>
        <w:pBdr>
          <w:top w:val="nil"/>
          <w:left w:val="nil"/>
          <w:bottom w:val="nil"/>
          <w:right w:val="nil"/>
          <w:between w:val="nil"/>
        </w:pBdr>
        <w:spacing w:before="240" w:after="240" w:line="276" w:lineRule="auto"/>
        <w:ind w:left="641" w:hanging="357"/>
      </w:pPr>
      <w:r>
        <w:rPr>
          <w:color w:val="000000"/>
        </w:rPr>
        <w:t xml:space="preserve">S. MANI, </w:t>
      </w:r>
      <w:r>
        <w:rPr>
          <w:b/>
          <w:color w:val="000000"/>
        </w:rPr>
        <w:t>Witty Mirror Organizer</w:t>
      </w:r>
      <w:r>
        <w:rPr>
          <w:color w:val="000000"/>
        </w:rPr>
        <w:t xml:space="preserve">, </w:t>
      </w:r>
      <w:r>
        <w:rPr>
          <w:i/>
          <w:color w:val="000000"/>
        </w:rPr>
        <w:t>International Journal of Advanced Research in Computer Science Engineering and Information Technology</w:t>
      </w:r>
      <w:r>
        <w:rPr>
          <w:color w:val="000000"/>
        </w:rPr>
        <w:t>, ISSN: 2321-3337</w:t>
      </w:r>
      <w:proofErr w:type="gramStart"/>
      <w:r>
        <w:rPr>
          <w:color w:val="000000"/>
        </w:rPr>
        <w:t>,  Volume</w:t>
      </w:r>
      <w:proofErr w:type="gramEnd"/>
      <w:r>
        <w:rPr>
          <w:color w:val="000000"/>
        </w:rPr>
        <w:t>: 6, Issue: 3, Special I</w:t>
      </w:r>
      <w:r>
        <w:rPr>
          <w:color w:val="000000"/>
        </w:rPr>
        <w:t>ssue: 2, Aug 2021.</w:t>
      </w:r>
    </w:p>
    <w:p w:rsidR="00E13952" w:rsidRDefault="001C16D0">
      <w:pPr>
        <w:pStyle w:val="normal0"/>
        <w:numPr>
          <w:ilvl w:val="0"/>
          <w:numId w:val="6"/>
        </w:numPr>
        <w:pBdr>
          <w:top w:val="nil"/>
          <w:left w:val="nil"/>
          <w:bottom w:val="nil"/>
          <w:right w:val="nil"/>
          <w:between w:val="nil"/>
        </w:pBdr>
        <w:spacing w:before="240" w:after="240" w:line="276" w:lineRule="auto"/>
        <w:ind w:left="641" w:hanging="357"/>
        <w:rPr>
          <w:color w:val="000000"/>
        </w:rPr>
      </w:pPr>
      <w:proofErr w:type="spellStart"/>
      <w:r>
        <w:rPr>
          <w:color w:val="000000"/>
        </w:rPr>
        <w:t>Sengodan</w:t>
      </w:r>
      <w:proofErr w:type="spellEnd"/>
      <w:r>
        <w:rPr>
          <w:color w:val="000000"/>
        </w:rPr>
        <w:t xml:space="preserve"> MANI, </w:t>
      </w:r>
      <w:proofErr w:type="spellStart"/>
      <w:r>
        <w:rPr>
          <w:color w:val="000000"/>
        </w:rPr>
        <w:t>Samukutty</w:t>
      </w:r>
      <w:proofErr w:type="spellEnd"/>
      <w:r>
        <w:rPr>
          <w:color w:val="000000"/>
        </w:rPr>
        <w:t xml:space="preserve"> ANNADURAI, </w:t>
      </w:r>
      <w:r>
        <w:rPr>
          <w:b/>
          <w:color w:val="000000"/>
        </w:rPr>
        <w:t>Explicit Link Discovery Scheme Optimized with Ontology Mapping using Improved Machine Learning Approach</w:t>
      </w:r>
      <w:r>
        <w:rPr>
          <w:color w:val="000000"/>
        </w:rPr>
        <w:t xml:space="preserve">, </w:t>
      </w:r>
      <w:r>
        <w:rPr>
          <w:i/>
          <w:color w:val="000000"/>
        </w:rPr>
        <w:t>Studies in Informatics and Control</w:t>
      </w:r>
      <w:r>
        <w:rPr>
          <w:color w:val="000000"/>
        </w:rPr>
        <w:t>, ISSN 1220-1766, vol. 30(1), pp. 67-75,              March 2021. </w:t>
      </w:r>
      <w:hyperlink r:id="rId9">
        <w:r>
          <w:rPr>
            <w:color w:val="000000"/>
            <w:u w:val="single"/>
          </w:rPr>
          <w:t>https://doi.org/10.24846/v30i1y202106</w:t>
        </w:r>
      </w:hyperlink>
      <w:r>
        <w:rPr>
          <w:color w:val="000000"/>
        </w:rPr>
        <w:t xml:space="preserve"> (Annexure I).</w:t>
      </w:r>
    </w:p>
    <w:p w:rsidR="00E13952" w:rsidRDefault="001C16D0">
      <w:pPr>
        <w:pStyle w:val="normal0"/>
        <w:numPr>
          <w:ilvl w:val="0"/>
          <w:numId w:val="6"/>
        </w:numPr>
        <w:pBdr>
          <w:top w:val="nil"/>
          <w:left w:val="nil"/>
          <w:bottom w:val="nil"/>
          <w:right w:val="nil"/>
          <w:between w:val="nil"/>
        </w:pBdr>
        <w:spacing w:before="240" w:after="240" w:line="276" w:lineRule="auto"/>
        <w:ind w:left="641" w:hanging="357"/>
      </w:pPr>
      <w:r>
        <w:rPr>
          <w:color w:val="000000"/>
        </w:rPr>
        <w:t>S. MANI</w:t>
      </w:r>
      <w:r>
        <w:rPr>
          <w:b/>
          <w:color w:val="000000"/>
        </w:rPr>
        <w:t xml:space="preserve">, Advanced Security Model for Internet of Things Environment, </w:t>
      </w:r>
      <w:r>
        <w:rPr>
          <w:i/>
          <w:color w:val="000000"/>
        </w:rPr>
        <w:t xml:space="preserve">International </w:t>
      </w:r>
      <w:r>
        <w:rPr>
          <w:i/>
          <w:color w:val="000000"/>
        </w:rPr>
        <w:t>Journal of Recent Technology and Engineering (IJRTE),</w:t>
      </w:r>
      <w:r>
        <w:rPr>
          <w:color w:val="000000"/>
        </w:rPr>
        <w:t xml:space="preserve"> ISSN: 2277-3878, Volume-8 Issue-6, March 2020.</w:t>
      </w:r>
    </w:p>
    <w:p w:rsidR="00E13952" w:rsidRDefault="001C16D0">
      <w:pPr>
        <w:pStyle w:val="normal0"/>
        <w:numPr>
          <w:ilvl w:val="0"/>
          <w:numId w:val="6"/>
        </w:numPr>
        <w:pBdr>
          <w:top w:val="nil"/>
          <w:left w:val="nil"/>
          <w:bottom w:val="nil"/>
          <w:right w:val="nil"/>
          <w:between w:val="nil"/>
        </w:pBdr>
        <w:spacing w:before="240" w:line="276" w:lineRule="auto"/>
        <w:ind w:hanging="360"/>
        <w:rPr>
          <w:color w:val="000000"/>
        </w:rPr>
      </w:pPr>
      <w:r>
        <w:rPr>
          <w:color w:val="000000"/>
        </w:rPr>
        <w:t xml:space="preserve">S. MANI, </w:t>
      </w:r>
      <w:proofErr w:type="spellStart"/>
      <w:r>
        <w:rPr>
          <w:b/>
          <w:color w:val="000000"/>
        </w:rPr>
        <w:t>SaaS</w:t>
      </w:r>
      <w:proofErr w:type="spellEnd"/>
      <w:r>
        <w:rPr>
          <w:b/>
          <w:color w:val="000000"/>
        </w:rPr>
        <w:t xml:space="preserve"> Service Recommendation System Based on SLA Ontology, </w:t>
      </w:r>
      <w:r>
        <w:rPr>
          <w:i/>
          <w:color w:val="000000"/>
        </w:rPr>
        <w:t>IJCA Proceedings on International Conference on Computer Communication and Networks CSI-COMNET-2011</w:t>
      </w:r>
      <w:r>
        <w:rPr>
          <w:color w:val="000000"/>
        </w:rPr>
        <w:t xml:space="preserve">, </w:t>
      </w:r>
      <w:proofErr w:type="gramStart"/>
      <w:r>
        <w:rPr>
          <w:color w:val="000000"/>
        </w:rPr>
        <w:t>COMNET(</w:t>
      </w:r>
      <w:proofErr w:type="gramEnd"/>
      <w:r>
        <w:rPr>
          <w:color w:val="000000"/>
        </w:rPr>
        <w:t>1):20-25, 2011. ISBN: 973-93-80864-61-7.</w:t>
      </w:r>
    </w:p>
    <w:p w:rsidR="00E13952" w:rsidRDefault="001C16D0">
      <w:pPr>
        <w:pStyle w:val="Heading1"/>
        <w:rPr>
          <w:b/>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5905500" cy="28575"/>
              <wp:effectExtent b="0" l="0" r="0" t="0"/>
              <wp:wrapNone/>
              <wp:docPr id="1" name=""/>
              <a:graphic>
                <a:graphicData uri="http://schemas.microsoft.com/office/word/2010/wordprocessingShape">
                  <wps:wsp>
                    <wps:cNvCnPr/>
                    <wps:spPr>
                      <a:xfrm flipH="1" rot="10800000">
                        <a:off x="2398013" y="3770475"/>
                        <a:ext cx="5895975" cy="1905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1</wp:posOffset>
                </wp:positionH>
                <wp:positionV relativeFrom="paragraph">
                  <wp:posOffset>101600</wp:posOffset>
                </wp:positionV>
                <wp:extent cx="5905500" cy="2857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905500" cy="28575"/>
                        </a:xfrm>
                        <a:prstGeom prst="rect">
                          <a:avLst/>
                        </a:prstGeom>
                        <a:ln/>
                      </pic:spPr>
                    </pic:pic>
                  </a:graphicData>
                </a:graphic>
              </wp:anchor>
            </w:drawing>
          </w:r>
        </ve:Fallback>
      </ve:AlternateContent>
    </w:p>
    <w:p w:rsidR="00E13952" w:rsidRDefault="001C16D0">
      <w:pPr>
        <w:pStyle w:val="Heading1"/>
        <w:rPr>
          <w:b/>
        </w:rPr>
      </w:pPr>
      <w:r>
        <w:rPr>
          <w:rFonts w:ascii="Times New Roman" w:eastAsia="Times New Roman" w:hAnsi="Times New Roman" w:cs="Times New Roman"/>
          <w:b/>
        </w:rPr>
        <w:t>Project Fund/Grant:</w:t>
      </w:r>
      <w:r>
        <w:rPr>
          <w:b/>
        </w:rPr>
        <w:t xml:space="preserve"> </w:t>
      </w:r>
    </w:p>
    <w:p w:rsidR="00E13952" w:rsidRDefault="00E13952">
      <w:pPr>
        <w:pStyle w:val="Heading1"/>
        <w:rPr>
          <w:b/>
        </w:rPr>
      </w:pPr>
    </w:p>
    <w:p w:rsidR="00E13952" w:rsidRDefault="001C16D0">
      <w:pPr>
        <w:pStyle w:val="Heading1"/>
        <w:rPr>
          <w:rFonts w:ascii="Times New Roman" w:eastAsia="Times New Roman" w:hAnsi="Times New Roman" w:cs="Times New Roman"/>
        </w:rPr>
      </w:pPr>
      <w:r>
        <w:rPr>
          <w:rFonts w:ascii="Times New Roman" w:eastAsia="Times New Roman" w:hAnsi="Times New Roman" w:cs="Times New Roman"/>
        </w:rPr>
        <w:t xml:space="preserve">Received </w:t>
      </w:r>
      <w:r>
        <w:rPr>
          <w:rFonts w:ascii="Times New Roman" w:eastAsia="Times New Roman" w:hAnsi="Times New Roman" w:cs="Times New Roman"/>
          <w:b/>
        </w:rPr>
        <w:t>Rs. 2</w:t>
      </w:r>
      <w:proofErr w:type="gramStart"/>
      <w:r>
        <w:rPr>
          <w:rFonts w:ascii="Times New Roman" w:eastAsia="Times New Roman" w:hAnsi="Times New Roman" w:cs="Times New Roman"/>
          <w:b/>
        </w:rPr>
        <w:t>,50,000</w:t>
      </w:r>
      <w:proofErr w:type="gramEnd"/>
      <w:r>
        <w:rPr>
          <w:rFonts w:ascii="Times New Roman" w:eastAsia="Times New Roman" w:hAnsi="Times New Roman" w:cs="Times New Roman"/>
          <w:b/>
        </w:rPr>
        <w:t>/-</w:t>
      </w:r>
      <w:r>
        <w:rPr>
          <w:rFonts w:ascii="Times New Roman" w:eastAsia="Times New Roman" w:hAnsi="Times New Roman" w:cs="Times New Roman"/>
        </w:rPr>
        <w:t xml:space="preserve"> (Two </w:t>
      </w:r>
      <w:proofErr w:type="spellStart"/>
      <w:r>
        <w:rPr>
          <w:rFonts w:ascii="Times New Roman" w:eastAsia="Times New Roman" w:hAnsi="Times New Roman" w:cs="Times New Roman"/>
        </w:rPr>
        <w:t>Lakhs</w:t>
      </w:r>
      <w:proofErr w:type="spellEnd"/>
      <w:r>
        <w:rPr>
          <w:rFonts w:ascii="Times New Roman" w:eastAsia="Times New Roman" w:hAnsi="Times New Roman" w:cs="Times New Roman"/>
        </w:rPr>
        <w:t xml:space="preserve"> and Fifty Thousand) towards Automated Equipment to monitor Mask-wearing, Body temperatures with automatic sanitizer dispenser for public through </w:t>
      </w:r>
      <w:proofErr w:type="spellStart"/>
      <w:r>
        <w:rPr>
          <w:rFonts w:ascii="Times New Roman" w:eastAsia="Times New Roman" w:hAnsi="Times New Roman" w:cs="Times New Roman"/>
        </w:rPr>
        <w:t>NewGen</w:t>
      </w:r>
      <w:proofErr w:type="spellEnd"/>
      <w:r>
        <w:rPr>
          <w:rFonts w:ascii="Times New Roman" w:eastAsia="Times New Roman" w:hAnsi="Times New Roman" w:cs="Times New Roman"/>
        </w:rPr>
        <w:t xml:space="preserve"> IDEC (IST Fund) </w:t>
      </w:r>
    </w:p>
    <w:p w:rsidR="00E13952" w:rsidRDefault="001C16D0">
      <w:pPr>
        <w:pStyle w:val="normal0"/>
        <w:spacing w:before="240"/>
      </w:pPr>
      <w:r>
        <w:rPr>
          <w:b/>
        </w:rPr>
        <w:t>Status:</w:t>
      </w:r>
      <w:r>
        <w:t xml:space="preserve"> Successfully completed (Period: March 2021 to August 2021)</w:t>
      </w:r>
    </w:p>
    <w:p w:rsidR="00E13952" w:rsidRDefault="001C16D0">
      <w:pPr>
        <w:pStyle w:val="Heading1"/>
        <w:spacing w:before="160"/>
        <w:rPr>
          <w:rFonts w:ascii="Times New Roman" w:eastAsia="Times New Roman" w:hAnsi="Times New Roman" w:cs="Times New Roman"/>
        </w:rPr>
      </w:pPr>
      <w:r>
        <w:rPr>
          <w:rFonts w:ascii="Times New Roman" w:eastAsia="Times New Roman" w:hAnsi="Times New Roman" w:cs="Times New Roman"/>
          <w:b/>
        </w:rPr>
        <w:t>Patent A</w:t>
      </w:r>
      <w:r>
        <w:rPr>
          <w:rFonts w:ascii="Times New Roman" w:eastAsia="Times New Roman" w:hAnsi="Times New Roman" w:cs="Times New Roman"/>
          <w:b/>
        </w:rPr>
        <w:t>pplied:</w:t>
      </w:r>
      <w:r>
        <w:rPr>
          <w:b/>
        </w:rPr>
        <w:t xml:space="preserve"> </w:t>
      </w:r>
      <w:r>
        <w:t xml:space="preserve">1) </w:t>
      </w:r>
      <w:r>
        <w:rPr>
          <w:rFonts w:ascii="Times New Roman" w:eastAsia="Times New Roman" w:hAnsi="Times New Roman" w:cs="Times New Roman"/>
        </w:rPr>
        <w:t>Automated Covid’19 Monitoring System. Applied Date: 29.09.2021</w:t>
      </w:r>
    </w:p>
    <w:p w:rsidR="00E13952" w:rsidRDefault="001C16D0">
      <w:pPr>
        <w:pStyle w:val="Heading1"/>
        <w:spacing w:before="160"/>
        <w:ind w:left="2070" w:hanging="630"/>
        <w:rPr>
          <w:rFonts w:ascii="Times New Roman" w:eastAsia="Times New Roman" w:hAnsi="Times New Roman" w:cs="Times New Roman"/>
        </w:rPr>
      </w:pPr>
      <w:r>
        <w:rPr>
          <w:rFonts w:ascii="Times New Roman" w:eastAsia="Times New Roman" w:hAnsi="Times New Roman" w:cs="Times New Roman"/>
        </w:rPr>
        <w:lastRenderedPageBreak/>
        <w:t xml:space="preserve">    2) Deep Learning based Analysis of Artery Deposition using Segmentation and CNN Classification Approach </w:t>
      </w:r>
    </w:p>
    <w:p w:rsidR="00E13952" w:rsidRDefault="001C16D0">
      <w:pPr>
        <w:pStyle w:val="normal0"/>
        <w:spacing w:before="240"/>
        <w:rPr>
          <w:b/>
        </w:rPr>
      </w:pPr>
      <w:r>
        <w:rPr>
          <w:b/>
        </w:rPr>
        <w:t>CAREER OBJECTIVE</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101600</wp:posOffset>
              </wp:positionV>
              <wp:extent cx="5905500" cy="28575"/>
              <wp:effectExtent b="0" l="0" r="0" t="0"/>
              <wp:wrapNone/>
              <wp:docPr id="4" name=""/>
              <a:graphic>
                <a:graphicData uri="http://schemas.microsoft.com/office/word/2010/wordprocessingShape">
                  <wps:wsp>
                    <wps:cNvCnPr/>
                    <wps:spPr>
                      <a:xfrm flipH="1" rot="10800000">
                        <a:off x="2398013" y="3770475"/>
                        <a:ext cx="5895975" cy="1905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2336" behindDoc="0" locked="0" layoutInCell="1" allowOverlap="1">
                <wp:simplePos x="0" y="0"/>
                <wp:positionH relativeFrom="column">
                  <wp:posOffset>-25399</wp:posOffset>
                </wp:positionH>
                <wp:positionV relativeFrom="paragraph">
                  <wp:posOffset>101600</wp:posOffset>
                </wp:positionV>
                <wp:extent cx="5905500" cy="28575"/>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905500" cy="28575"/>
                        </a:xfrm>
                        <a:prstGeom prst="rect">
                          <a:avLst/>
                        </a:prstGeom>
                        <a:ln/>
                      </pic:spPr>
                    </pic:pic>
                  </a:graphicData>
                </a:graphic>
              </wp:anchor>
            </w:drawing>
          </w:r>
        </ve:Fallback>
      </ve:AlternateContent>
    </w:p>
    <w:p w:rsidR="00E13952" w:rsidRDefault="001C16D0">
      <w:pPr>
        <w:pStyle w:val="normal0"/>
        <w:spacing w:before="240" w:line="360" w:lineRule="auto"/>
        <w:rPr>
          <w:color w:val="333333"/>
          <w:sz w:val="22"/>
          <w:szCs w:val="22"/>
        </w:rPr>
      </w:pPr>
      <w:r>
        <w:rPr>
          <w:color w:val="333333"/>
          <w:sz w:val="22"/>
          <w:szCs w:val="22"/>
        </w:rPr>
        <w:t>Seeking a challenging opportunity where I can effective</w:t>
      </w:r>
      <w:r>
        <w:rPr>
          <w:color w:val="333333"/>
          <w:sz w:val="22"/>
          <w:szCs w:val="22"/>
        </w:rPr>
        <w:t xml:space="preserve">ly explore and deliver the knowledge in the field of Computer Science and Engineering. </w:t>
      </w:r>
    </w:p>
    <w:p w:rsidR="00E13952" w:rsidRDefault="001C16D0">
      <w:pPr>
        <w:pStyle w:val="normal0"/>
        <w:spacing w:before="240" w:after="240"/>
        <w:rPr>
          <w:b/>
        </w:rPr>
      </w:pPr>
      <w:r>
        <w:rPr>
          <w:b/>
        </w:rPr>
        <w:t>SHORT DESCRIPTION</w:t>
      </w:r>
    </w:p>
    <w:p w:rsidR="00E13952" w:rsidRDefault="001C16D0">
      <w:pPr>
        <w:pStyle w:val="normal0"/>
        <w:widowControl w:val="0"/>
        <w:numPr>
          <w:ilvl w:val="1"/>
          <w:numId w:val="1"/>
        </w:numPr>
        <w:spacing w:after="240"/>
        <w:rPr>
          <w:sz w:val="22"/>
          <w:szCs w:val="22"/>
        </w:rPr>
      </w:pPr>
      <w:r>
        <w:rPr>
          <w:sz w:val="22"/>
          <w:szCs w:val="22"/>
        </w:rPr>
        <w:t xml:space="preserve">Around </w:t>
      </w:r>
      <w:r>
        <w:rPr>
          <w:b/>
          <w:sz w:val="22"/>
          <w:szCs w:val="22"/>
        </w:rPr>
        <w:t xml:space="preserve">10 years </w:t>
      </w:r>
      <w:r>
        <w:rPr>
          <w:sz w:val="22"/>
          <w:szCs w:val="22"/>
        </w:rPr>
        <w:t xml:space="preserve">of experience in the Teaching Field and </w:t>
      </w:r>
      <w:r>
        <w:rPr>
          <w:b/>
          <w:sz w:val="22"/>
          <w:szCs w:val="22"/>
        </w:rPr>
        <w:t xml:space="preserve">13 Years </w:t>
      </w:r>
      <w:r>
        <w:rPr>
          <w:sz w:val="22"/>
          <w:szCs w:val="22"/>
        </w:rPr>
        <w:t xml:space="preserve">of Industry Experience in various Computer related services </w:t>
      </w:r>
    </w:p>
    <w:p w:rsidR="00E13952" w:rsidRDefault="001C16D0">
      <w:pPr>
        <w:pStyle w:val="normal0"/>
        <w:widowControl w:val="0"/>
        <w:numPr>
          <w:ilvl w:val="1"/>
          <w:numId w:val="1"/>
        </w:numPr>
        <w:rPr>
          <w:sz w:val="22"/>
          <w:szCs w:val="22"/>
        </w:rPr>
      </w:pPr>
      <w:r>
        <w:rPr>
          <w:sz w:val="22"/>
          <w:szCs w:val="22"/>
        </w:rPr>
        <w:t>My interested research a</w:t>
      </w:r>
      <w:r>
        <w:rPr>
          <w:sz w:val="22"/>
          <w:szCs w:val="22"/>
        </w:rPr>
        <w:t xml:space="preserve">reas are </w:t>
      </w:r>
      <w:r>
        <w:rPr>
          <w:b/>
          <w:sz w:val="22"/>
          <w:szCs w:val="22"/>
        </w:rPr>
        <w:t xml:space="preserve">Semantic Web, Information Retrieval, LOD (Linked Data Object), Ontology Alignment, AI, Machine Learning, Deep Learning and </w:t>
      </w:r>
      <w:proofErr w:type="spellStart"/>
      <w:r>
        <w:rPr>
          <w:b/>
          <w:sz w:val="22"/>
          <w:szCs w:val="22"/>
        </w:rPr>
        <w:t>IoT</w:t>
      </w:r>
      <w:proofErr w:type="spellEnd"/>
      <w:r>
        <w:rPr>
          <w:b/>
          <w:sz w:val="22"/>
          <w:szCs w:val="22"/>
        </w:rPr>
        <w:t xml:space="preserve"> </w:t>
      </w:r>
    </w:p>
    <w:p w:rsidR="00E13952" w:rsidRDefault="00E13952">
      <w:pPr>
        <w:pStyle w:val="normal0"/>
        <w:pBdr>
          <w:top w:val="nil"/>
          <w:left w:val="nil"/>
          <w:bottom w:val="nil"/>
          <w:right w:val="nil"/>
          <w:between w:val="nil"/>
        </w:pBdr>
        <w:ind w:left="720"/>
        <w:rPr>
          <w:color w:val="000000"/>
          <w:sz w:val="22"/>
          <w:szCs w:val="22"/>
        </w:rPr>
      </w:pPr>
    </w:p>
    <w:p w:rsidR="00E13952" w:rsidRDefault="001C16D0">
      <w:pPr>
        <w:pStyle w:val="normal0"/>
        <w:widowControl w:val="0"/>
        <w:numPr>
          <w:ilvl w:val="1"/>
          <w:numId w:val="1"/>
        </w:numPr>
        <w:rPr>
          <w:sz w:val="22"/>
          <w:szCs w:val="22"/>
        </w:rPr>
      </w:pPr>
      <w:r>
        <w:rPr>
          <w:sz w:val="22"/>
          <w:szCs w:val="22"/>
        </w:rPr>
        <w:t xml:space="preserve"> Reviewer for </w:t>
      </w:r>
      <w:r>
        <w:rPr>
          <w:b/>
          <w:sz w:val="20"/>
          <w:szCs w:val="20"/>
        </w:rPr>
        <w:t>International journal of Semantic Web and Information System</w:t>
      </w:r>
      <w:r>
        <w:rPr>
          <w:sz w:val="22"/>
          <w:szCs w:val="22"/>
        </w:rPr>
        <w:t xml:space="preserve"> (IJSWIS).</w:t>
      </w:r>
    </w:p>
    <w:p w:rsidR="00E13952" w:rsidRDefault="00E13952">
      <w:pPr>
        <w:pStyle w:val="normal0"/>
        <w:pBdr>
          <w:top w:val="nil"/>
          <w:left w:val="nil"/>
          <w:bottom w:val="nil"/>
          <w:right w:val="nil"/>
          <w:between w:val="nil"/>
        </w:pBdr>
        <w:ind w:left="720"/>
        <w:rPr>
          <w:color w:val="000000"/>
          <w:sz w:val="22"/>
          <w:szCs w:val="22"/>
        </w:rPr>
      </w:pPr>
    </w:p>
    <w:p w:rsidR="00E13952" w:rsidRDefault="001C16D0">
      <w:pPr>
        <w:pStyle w:val="normal0"/>
        <w:widowControl w:val="0"/>
        <w:numPr>
          <w:ilvl w:val="1"/>
          <w:numId w:val="1"/>
        </w:numPr>
        <w:rPr>
          <w:sz w:val="22"/>
          <w:szCs w:val="22"/>
        </w:rPr>
      </w:pPr>
      <w:r>
        <w:rPr>
          <w:sz w:val="22"/>
          <w:szCs w:val="22"/>
        </w:rPr>
        <w:t xml:space="preserve">Established and Developed the Centre of Excellence, which comprises of </w:t>
      </w:r>
      <w:r>
        <w:rPr>
          <w:b/>
          <w:sz w:val="22"/>
          <w:szCs w:val="22"/>
        </w:rPr>
        <w:t>Semantic Web based Jena platform</w:t>
      </w:r>
      <w:r>
        <w:rPr>
          <w:sz w:val="22"/>
          <w:szCs w:val="22"/>
        </w:rPr>
        <w:t xml:space="preserve"> Test bed for creating various kinds of Ontology Models.</w:t>
      </w:r>
    </w:p>
    <w:p w:rsidR="00E13952" w:rsidRDefault="00E13952">
      <w:pPr>
        <w:pStyle w:val="normal0"/>
        <w:pBdr>
          <w:top w:val="nil"/>
          <w:left w:val="nil"/>
          <w:bottom w:val="nil"/>
          <w:right w:val="nil"/>
          <w:between w:val="nil"/>
        </w:pBdr>
        <w:ind w:left="720"/>
        <w:rPr>
          <w:color w:val="000000"/>
          <w:sz w:val="22"/>
          <w:szCs w:val="22"/>
        </w:rPr>
      </w:pPr>
    </w:p>
    <w:p w:rsidR="00E13952" w:rsidRDefault="001C16D0">
      <w:pPr>
        <w:pStyle w:val="normal0"/>
        <w:widowControl w:val="0"/>
        <w:numPr>
          <w:ilvl w:val="1"/>
          <w:numId w:val="1"/>
        </w:numPr>
        <w:rPr>
          <w:sz w:val="22"/>
          <w:szCs w:val="22"/>
        </w:rPr>
      </w:pPr>
      <w:r>
        <w:rPr>
          <w:sz w:val="22"/>
          <w:szCs w:val="22"/>
        </w:rPr>
        <w:t>Member of Computer Society of India(CSI)</w:t>
      </w:r>
    </w:p>
    <w:p w:rsidR="00E13952" w:rsidRDefault="00E13952">
      <w:pPr>
        <w:pStyle w:val="normal0"/>
        <w:pBdr>
          <w:top w:val="nil"/>
          <w:left w:val="nil"/>
          <w:bottom w:val="nil"/>
          <w:right w:val="nil"/>
          <w:between w:val="nil"/>
        </w:pBdr>
        <w:ind w:left="720"/>
        <w:rPr>
          <w:color w:val="000000"/>
          <w:sz w:val="22"/>
          <w:szCs w:val="22"/>
        </w:rPr>
      </w:pPr>
    </w:p>
    <w:p w:rsidR="00E13952" w:rsidRDefault="001C16D0">
      <w:pPr>
        <w:pStyle w:val="normal0"/>
        <w:widowControl w:val="0"/>
        <w:numPr>
          <w:ilvl w:val="1"/>
          <w:numId w:val="1"/>
        </w:numPr>
        <w:rPr>
          <w:sz w:val="22"/>
          <w:szCs w:val="22"/>
        </w:rPr>
      </w:pPr>
      <w:r>
        <w:rPr>
          <w:sz w:val="22"/>
          <w:szCs w:val="22"/>
        </w:rPr>
        <w:t>Life Member of ISTE</w:t>
      </w:r>
    </w:p>
    <w:p w:rsidR="00E13952" w:rsidRDefault="00E13952">
      <w:pPr>
        <w:pStyle w:val="normal0"/>
        <w:pBdr>
          <w:top w:val="nil"/>
          <w:left w:val="nil"/>
          <w:bottom w:val="nil"/>
          <w:right w:val="nil"/>
          <w:between w:val="nil"/>
        </w:pBdr>
        <w:ind w:left="720"/>
        <w:rPr>
          <w:color w:val="000000"/>
          <w:sz w:val="22"/>
          <w:szCs w:val="22"/>
        </w:rPr>
      </w:pPr>
    </w:p>
    <w:p w:rsidR="00E13952" w:rsidRDefault="001C16D0">
      <w:pPr>
        <w:pStyle w:val="normal0"/>
        <w:widowControl w:val="0"/>
        <w:numPr>
          <w:ilvl w:val="1"/>
          <w:numId w:val="1"/>
        </w:numPr>
        <w:rPr>
          <w:sz w:val="22"/>
          <w:szCs w:val="22"/>
        </w:rPr>
      </w:pPr>
      <w:r>
        <w:rPr>
          <w:sz w:val="22"/>
          <w:szCs w:val="22"/>
        </w:rPr>
        <w:t>Acted as Technical Resource Pers</w:t>
      </w:r>
      <w:r>
        <w:rPr>
          <w:sz w:val="22"/>
          <w:szCs w:val="22"/>
        </w:rPr>
        <w:t>on for various events.</w:t>
      </w:r>
    </w:p>
    <w:p w:rsidR="00E13952" w:rsidRDefault="00E13952">
      <w:pPr>
        <w:pStyle w:val="normal0"/>
        <w:pBdr>
          <w:top w:val="nil"/>
          <w:left w:val="nil"/>
          <w:bottom w:val="nil"/>
          <w:right w:val="nil"/>
          <w:between w:val="nil"/>
        </w:pBdr>
        <w:ind w:left="720"/>
        <w:rPr>
          <w:color w:val="000000"/>
          <w:sz w:val="22"/>
          <w:szCs w:val="22"/>
        </w:rPr>
      </w:pPr>
    </w:p>
    <w:p w:rsidR="00E13952" w:rsidRDefault="001C16D0">
      <w:pPr>
        <w:pStyle w:val="normal0"/>
        <w:widowControl w:val="0"/>
        <w:numPr>
          <w:ilvl w:val="1"/>
          <w:numId w:val="1"/>
        </w:numPr>
        <w:rPr>
          <w:sz w:val="22"/>
          <w:szCs w:val="22"/>
        </w:rPr>
      </w:pPr>
      <w:r>
        <w:rPr>
          <w:sz w:val="22"/>
          <w:szCs w:val="22"/>
        </w:rPr>
        <w:t xml:space="preserve">Organized various </w:t>
      </w:r>
      <w:proofErr w:type="gramStart"/>
      <w:r>
        <w:rPr>
          <w:sz w:val="22"/>
          <w:szCs w:val="22"/>
        </w:rPr>
        <w:t>kinds</w:t>
      </w:r>
      <w:proofErr w:type="gramEnd"/>
      <w:r>
        <w:rPr>
          <w:sz w:val="22"/>
          <w:szCs w:val="22"/>
        </w:rPr>
        <w:t xml:space="preserve"> webinars and workshops.</w:t>
      </w:r>
    </w:p>
    <w:p w:rsidR="00E13952" w:rsidRDefault="00E13952">
      <w:pPr>
        <w:pStyle w:val="normal0"/>
        <w:pBdr>
          <w:top w:val="nil"/>
          <w:left w:val="nil"/>
          <w:bottom w:val="nil"/>
          <w:right w:val="nil"/>
          <w:between w:val="nil"/>
        </w:pBdr>
        <w:ind w:left="720"/>
        <w:rPr>
          <w:color w:val="000000"/>
          <w:sz w:val="22"/>
          <w:szCs w:val="22"/>
        </w:rPr>
      </w:pPr>
    </w:p>
    <w:p w:rsidR="00E13952" w:rsidRDefault="001C16D0">
      <w:pPr>
        <w:pStyle w:val="normal0"/>
        <w:widowControl w:val="0"/>
        <w:numPr>
          <w:ilvl w:val="1"/>
          <w:numId w:val="1"/>
        </w:numPr>
        <w:rPr>
          <w:sz w:val="22"/>
          <w:szCs w:val="22"/>
        </w:rPr>
      </w:pPr>
      <w:r>
        <w:rPr>
          <w:sz w:val="22"/>
          <w:szCs w:val="22"/>
        </w:rPr>
        <w:t>AICTE and NBA coordinator for Nehru Institute of Engineering and Technology, Coimbatore.</w:t>
      </w:r>
    </w:p>
    <w:p w:rsidR="00E13952" w:rsidRDefault="001C16D0">
      <w:pPr>
        <w:pStyle w:val="normal0"/>
        <w:spacing w:before="240"/>
        <w:rPr>
          <w:b/>
        </w:rPr>
      </w:pPr>
      <w:r>
        <w:rPr>
          <w:b/>
        </w:rPr>
        <w:t>PRESENT RESPONSIBILITIES</w:t>
      </w:r>
    </w:p>
    <w:p w:rsidR="00E13952" w:rsidRDefault="001C16D0">
      <w:pPr>
        <w:pStyle w:val="normal0"/>
        <w:spacing w:before="240" w:line="360" w:lineRule="auto"/>
        <w:rPr>
          <w:sz w:val="22"/>
          <w:szCs w:val="22"/>
        </w:rPr>
      </w:pPr>
      <w:r>
        <w:rPr>
          <w:sz w:val="22"/>
          <w:szCs w:val="22"/>
        </w:rPr>
        <w:t xml:space="preserve">Currently I am working as a </w:t>
      </w:r>
      <w:r>
        <w:rPr>
          <w:b/>
          <w:sz w:val="22"/>
          <w:szCs w:val="22"/>
        </w:rPr>
        <w:t xml:space="preserve">Professor </w:t>
      </w:r>
      <w:r>
        <w:rPr>
          <w:sz w:val="22"/>
          <w:szCs w:val="22"/>
        </w:rPr>
        <w:t>in Computer Science and Engineering Department (</w:t>
      </w:r>
      <w:proofErr w:type="spellStart"/>
      <w:r>
        <w:rPr>
          <w:sz w:val="22"/>
          <w:szCs w:val="22"/>
        </w:rPr>
        <w:t>IoT</w:t>
      </w:r>
      <w:proofErr w:type="spellEnd"/>
      <w:r>
        <w:rPr>
          <w:sz w:val="22"/>
          <w:szCs w:val="22"/>
        </w:rPr>
        <w:t xml:space="preserve"> &amp; CSBT), </w:t>
      </w:r>
      <w:proofErr w:type="spellStart"/>
      <w:r>
        <w:rPr>
          <w:b/>
          <w:sz w:val="22"/>
          <w:szCs w:val="22"/>
        </w:rPr>
        <w:t>Annasaheb</w:t>
      </w:r>
      <w:proofErr w:type="spellEnd"/>
      <w:r>
        <w:rPr>
          <w:b/>
          <w:sz w:val="22"/>
          <w:szCs w:val="22"/>
        </w:rPr>
        <w:t xml:space="preserve"> </w:t>
      </w:r>
      <w:proofErr w:type="spellStart"/>
      <w:r>
        <w:rPr>
          <w:b/>
          <w:sz w:val="22"/>
          <w:szCs w:val="22"/>
        </w:rPr>
        <w:t>Dange</w:t>
      </w:r>
      <w:proofErr w:type="spellEnd"/>
      <w:r>
        <w:rPr>
          <w:b/>
          <w:sz w:val="22"/>
          <w:szCs w:val="22"/>
        </w:rPr>
        <w:t xml:space="preserve"> College of Engineering and Technology</w:t>
      </w:r>
      <w:r>
        <w:rPr>
          <w:sz w:val="22"/>
          <w:szCs w:val="22"/>
        </w:rPr>
        <w:t xml:space="preserve">, </w:t>
      </w:r>
      <w:proofErr w:type="spellStart"/>
      <w:r>
        <w:rPr>
          <w:sz w:val="22"/>
          <w:szCs w:val="22"/>
        </w:rPr>
        <w:t>Ashta</w:t>
      </w:r>
      <w:proofErr w:type="spellEnd"/>
      <w:r>
        <w:rPr>
          <w:sz w:val="22"/>
          <w:szCs w:val="22"/>
        </w:rPr>
        <w:t xml:space="preserve">, Maharashtra. Apart from Teaching the Subjects, I have involved with various social activities societal improvement of the Nation. </w:t>
      </w:r>
    </w:p>
    <w:p w:rsidR="00E13952" w:rsidRDefault="001C16D0">
      <w:pPr>
        <w:pStyle w:val="normal0"/>
        <w:spacing w:before="240" w:line="360" w:lineRule="auto"/>
        <w:rPr>
          <w:b/>
        </w:rPr>
      </w:pPr>
      <w:r>
        <w:rPr>
          <w:b/>
        </w:rPr>
        <w:t>ED</w:t>
      </w:r>
      <w:r>
        <w:rPr>
          <w:b/>
        </w:rPr>
        <w:t>UCATION QUALIFICATION</w:t>
      </w:r>
    </w:p>
    <w:tbl>
      <w:tblPr>
        <w:tblStyle w:val="a"/>
        <w:tblW w:w="9302" w:type="dxa"/>
        <w:jc w:val="center"/>
        <w:tblLayout w:type="fixed"/>
        <w:tblLook w:val="0000"/>
      </w:tblPr>
      <w:tblGrid>
        <w:gridCol w:w="2909"/>
        <w:gridCol w:w="3984"/>
        <w:gridCol w:w="2409"/>
      </w:tblGrid>
      <w:tr w:rsidR="00E13952">
        <w:trPr>
          <w:cantSplit/>
          <w:trHeight w:val="242"/>
          <w:tblHeader/>
          <w:jc w:val="center"/>
        </w:trPr>
        <w:tc>
          <w:tcPr>
            <w:tcW w:w="2909" w:type="dxa"/>
            <w:tcBorders>
              <w:top w:val="single" w:sz="6" w:space="0" w:color="000000"/>
              <w:left w:val="single" w:sz="6" w:space="0" w:color="000000"/>
              <w:bottom w:val="single" w:sz="6" w:space="0" w:color="000000"/>
              <w:right w:val="single" w:sz="6" w:space="0" w:color="000000"/>
            </w:tcBorders>
            <w:shd w:val="clear" w:color="auto" w:fill="C0C0C0"/>
          </w:tcPr>
          <w:p w:rsidR="00E13952" w:rsidRDefault="001C16D0">
            <w:pPr>
              <w:pStyle w:val="normal0"/>
              <w:spacing w:before="240" w:line="360" w:lineRule="auto"/>
              <w:rPr>
                <w:b/>
                <w:sz w:val="22"/>
                <w:szCs w:val="22"/>
              </w:rPr>
            </w:pPr>
            <w:r>
              <w:rPr>
                <w:b/>
                <w:sz w:val="22"/>
                <w:szCs w:val="22"/>
              </w:rPr>
              <w:t>Course</w:t>
            </w:r>
          </w:p>
        </w:tc>
        <w:tc>
          <w:tcPr>
            <w:tcW w:w="3984" w:type="dxa"/>
            <w:tcBorders>
              <w:top w:val="single" w:sz="6" w:space="0" w:color="000000"/>
              <w:left w:val="single" w:sz="6" w:space="0" w:color="000000"/>
              <w:bottom w:val="single" w:sz="6" w:space="0" w:color="000000"/>
              <w:right w:val="single" w:sz="6" w:space="0" w:color="000000"/>
            </w:tcBorders>
            <w:shd w:val="clear" w:color="auto" w:fill="C0C0C0"/>
          </w:tcPr>
          <w:p w:rsidR="00E13952" w:rsidRDefault="001C16D0">
            <w:pPr>
              <w:pStyle w:val="normal0"/>
              <w:spacing w:before="240" w:line="360" w:lineRule="auto"/>
              <w:jc w:val="center"/>
              <w:rPr>
                <w:b/>
                <w:sz w:val="22"/>
                <w:szCs w:val="22"/>
              </w:rPr>
            </w:pPr>
            <w:r>
              <w:rPr>
                <w:b/>
                <w:sz w:val="22"/>
                <w:szCs w:val="22"/>
              </w:rPr>
              <w:t>College/School</w:t>
            </w:r>
          </w:p>
        </w:tc>
        <w:tc>
          <w:tcPr>
            <w:tcW w:w="2409" w:type="dxa"/>
            <w:tcBorders>
              <w:top w:val="single" w:sz="6" w:space="0" w:color="000000"/>
              <w:left w:val="single" w:sz="6" w:space="0" w:color="000000"/>
              <w:bottom w:val="single" w:sz="6" w:space="0" w:color="000000"/>
              <w:right w:val="single" w:sz="6" w:space="0" w:color="000000"/>
            </w:tcBorders>
            <w:shd w:val="clear" w:color="auto" w:fill="C0C0C0"/>
          </w:tcPr>
          <w:p w:rsidR="00E13952" w:rsidRDefault="001C16D0">
            <w:pPr>
              <w:pStyle w:val="normal0"/>
              <w:spacing w:before="240" w:line="360" w:lineRule="auto"/>
              <w:jc w:val="center"/>
              <w:rPr>
                <w:b/>
                <w:sz w:val="22"/>
                <w:szCs w:val="22"/>
              </w:rPr>
            </w:pPr>
            <w:r>
              <w:rPr>
                <w:b/>
                <w:sz w:val="22"/>
                <w:szCs w:val="22"/>
              </w:rPr>
              <w:t>Year of passing</w:t>
            </w:r>
          </w:p>
        </w:tc>
      </w:tr>
      <w:tr w:rsidR="00E13952">
        <w:trPr>
          <w:cantSplit/>
          <w:trHeight w:val="396"/>
          <w:tblHeader/>
          <w:jc w:val="center"/>
        </w:trPr>
        <w:tc>
          <w:tcPr>
            <w:tcW w:w="2909"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spacing w:line="360" w:lineRule="auto"/>
              <w:rPr>
                <w:color w:val="333333"/>
                <w:sz w:val="22"/>
                <w:szCs w:val="22"/>
              </w:rPr>
            </w:pPr>
            <w:r>
              <w:rPr>
                <w:color w:val="333333"/>
                <w:sz w:val="22"/>
                <w:szCs w:val="22"/>
              </w:rPr>
              <w:t>PhD (CSE)</w:t>
            </w:r>
          </w:p>
        </w:tc>
        <w:tc>
          <w:tcPr>
            <w:tcW w:w="3984" w:type="dxa"/>
            <w:tcBorders>
              <w:top w:val="single" w:sz="6" w:space="0" w:color="000000"/>
              <w:left w:val="single" w:sz="6" w:space="0" w:color="000000"/>
              <w:bottom w:val="single" w:sz="6" w:space="0" w:color="000000"/>
              <w:right w:val="single" w:sz="6" w:space="0" w:color="000000"/>
            </w:tcBorders>
          </w:tcPr>
          <w:p w:rsidR="00E13952" w:rsidRDefault="001C16D0">
            <w:pPr>
              <w:pStyle w:val="normal0"/>
              <w:spacing w:line="360" w:lineRule="auto"/>
              <w:rPr>
                <w:color w:val="333333"/>
                <w:sz w:val="22"/>
                <w:szCs w:val="22"/>
              </w:rPr>
            </w:pPr>
            <w:r>
              <w:rPr>
                <w:color w:val="333333"/>
                <w:sz w:val="22"/>
                <w:szCs w:val="22"/>
              </w:rPr>
              <w:t>Anna University, Chennai</w:t>
            </w:r>
          </w:p>
        </w:tc>
        <w:tc>
          <w:tcPr>
            <w:tcW w:w="2409"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spacing w:line="360" w:lineRule="auto"/>
              <w:jc w:val="center"/>
              <w:rPr>
                <w:color w:val="333333"/>
                <w:sz w:val="22"/>
                <w:szCs w:val="22"/>
              </w:rPr>
            </w:pPr>
            <w:r>
              <w:rPr>
                <w:color w:val="333333"/>
                <w:sz w:val="22"/>
                <w:szCs w:val="22"/>
              </w:rPr>
              <w:t>2022</w:t>
            </w:r>
          </w:p>
        </w:tc>
      </w:tr>
      <w:tr w:rsidR="00E13952">
        <w:trPr>
          <w:cantSplit/>
          <w:trHeight w:val="396"/>
          <w:tblHeader/>
          <w:jc w:val="center"/>
        </w:trPr>
        <w:tc>
          <w:tcPr>
            <w:tcW w:w="2909"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spacing w:line="360" w:lineRule="auto"/>
              <w:rPr>
                <w:color w:val="333333"/>
                <w:sz w:val="22"/>
                <w:szCs w:val="22"/>
              </w:rPr>
            </w:pPr>
            <w:r>
              <w:rPr>
                <w:color w:val="333333"/>
                <w:sz w:val="22"/>
                <w:szCs w:val="22"/>
              </w:rPr>
              <w:t>M.E ( CSE )</w:t>
            </w:r>
          </w:p>
        </w:tc>
        <w:tc>
          <w:tcPr>
            <w:tcW w:w="3984" w:type="dxa"/>
            <w:tcBorders>
              <w:top w:val="single" w:sz="6" w:space="0" w:color="000000"/>
              <w:left w:val="single" w:sz="6" w:space="0" w:color="000000"/>
              <w:bottom w:val="single" w:sz="6" w:space="0" w:color="000000"/>
              <w:right w:val="single" w:sz="6" w:space="0" w:color="000000"/>
            </w:tcBorders>
          </w:tcPr>
          <w:p w:rsidR="00E13952" w:rsidRDefault="001C16D0">
            <w:pPr>
              <w:pStyle w:val="normal0"/>
              <w:spacing w:line="360" w:lineRule="auto"/>
              <w:rPr>
                <w:color w:val="333333"/>
                <w:sz w:val="22"/>
                <w:szCs w:val="22"/>
              </w:rPr>
            </w:pPr>
            <w:r>
              <w:rPr>
                <w:color w:val="333333"/>
                <w:sz w:val="22"/>
                <w:szCs w:val="22"/>
              </w:rPr>
              <w:t>Sri Ramakrishna Engineering College</w:t>
            </w:r>
          </w:p>
          <w:p w:rsidR="00E13952" w:rsidRDefault="001C16D0">
            <w:pPr>
              <w:pStyle w:val="normal0"/>
              <w:spacing w:line="360" w:lineRule="auto"/>
              <w:rPr>
                <w:color w:val="333333"/>
                <w:sz w:val="22"/>
                <w:szCs w:val="22"/>
              </w:rPr>
            </w:pPr>
            <w:r>
              <w:rPr>
                <w:color w:val="333333"/>
                <w:sz w:val="22"/>
                <w:szCs w:val="22"/>
              </w:rPr>
              <w:t>Coimbatore. Tamil Nadu.</w:t>
            </w:r>
          </w:p>
        </w:tc>
        <w:tc>
          <w:tcPr>
            <w:tcW w:w="2409"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spacing w:line="360" w:lineRule="auto"/>
              <w:jc w:val="center"/>
              <w:rPr>
                <w:color w:val="333333"/>
                <w:sz w:val="22"/>
                <w:szCs w:val="22"/>
              </w:rPr>
            </w:pPr>
            <w:r>
              <w:rPr>
                <w:color w:val="333333"/>
                <w:sz w:val="22"/>
                <w:szCs w:val="22"/>
              </w:rPr>
              <w:t>2012</w:t>
            </w:r>
          </w:p>
        </w:tc>
      </w:tr>
      <w:tr w:rsidR="00E13952">
        <w:trPr>
          <w:cantSplit/>
          <w:trHeight w:val="469"/>
          <w:tblHeader/>
          <w:jc w:val="center"/>
        </w:trPr>
        <w:tc>
          <w:tcPr>
            <w:tcW w:w="2909"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spacing w:line="360" w:lineRule="auto"/>
              <w:rPr>
                <w:color w:val="333333"/>
                <w:sz w:val="22"/>
                <w:szCs w:val="22"/>
              </w:rPr>
            </w:pPr>
            <w:r>
              <w:rPr>
                <w:color w:val="333333"/>
                <w:sz w:val="22"/>
                <w:szCs w:val="22"/>
              </w:rPr>
              <w:t>B.E ( ECE )</w:t>
            </w:r>
          </w:p>
        </w:tc>
        <w:tc>
          <w:tcPr>
            <w:tcW w:w="3984" w:type="dxa"/>
            <w:tcBorders>
              <w:top w:val="single" w:sz="6" w:space="0" w:color="000000"/>
              <w:left w:val="single" w:sz="6" w:space="0" w:color="000000"/>
              <w:bottom w:val="single" w:sz="6" w:space="0" w:color="000000"/>
              <w:right w:val="single" w:sz="6" w:space="0" w:color="000000"/>
            </w:tcBorders>
          </w:tcPr>
          <w:p w:rsidR="00E13952" w:rsidRDefault="001C16D0">
            <w:pPr>
              <w:pStyle w:val="normal0"/>
              <w:spacing w:line="360" w:lineRule="auto"/>
              <w:rPr>
                <w:color w:val="333333"/>
                <w:sz w:val="22"/>
                <w:szCs w:val="22"/>
              </w:rPr>
            </w:pPr>
            <w:r>
              <w:rPr>
                <w:color w:val="333333"/>
                <w:sz w:val="22"/>
                <w:szCs w:val="22"/>
              </w:rPr>
              <w:t xml:space="preserve">Government College of Technology, </w:t>
            </w:r>
          </w:p>
          <w:p w:rsidR="00E13952" w:rsidRDefault="001C16D0">
            <w:pPr>
              <w:pStyle w:val="normal0"/>
              <w:spacing w:line="360" w:lineRule="auto"/>
              <w:rPr>
                <w:color w:val="333333"/>
                <w:sz w:val="22"/>
                <w:szCs w:val="22"/>
              </w:rPr>
            </w:pPr>
            <w:r>
              <w:rPr>
                <w:color w:val="333333"/>
                <w:sz w:val="22"/>
                <w:szCs w:val="22"/>
              </w:rPr>
              <w:t>Coimbatore. Tamil Nadu.</w:t>
            </w:r>
          </w:p>
        </w:tc>
        <w:tc>
          <w:tcPr>
            <w:tcW w:w="2409"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spacing w:line="360" w:lineRule="auto"/>
              <w:jc w:val="center"/>
              <w:rPr>
                <w:color w:val="333333"/>
                <w:sz w:val="22"/>
                <w:szCs w:val="22"/>
              </w:rPr>
            </w:pPr>
            <w:r>
              <w:rPr>
                <w:color w:val="333333"/>
                <w:sz w:val="22"/>
                <w:szCs w:val="22"/>
              </w:rPr>
              <w:t>2007</w:t>
            </w:r>
          </w:p>
        </w:tc>
      </w:tr>
    </w:tbl>
    <w:p w:rsidR="00E13952" w:rsidRDefault="00E13952">
      <w:pPr>
        <w:pStyle w:val="normal0"/>
        <w:spacing w:line="360" w:lineRule="auto"/>
        <w:rPr>
          <w:b/>
          <w:sz w:val="22"/>
          <w:szCs w:val="22"/>
        </w:rPr>
      </w:pPr>
    </w:p>
    <w:p w:rsidR="00E13952" w:rsidRDefault="00E13952">
      <w:pPr>
        <w:pStyle w:val="normal0"/>
        <w:spacing w:line="360" w:lineRule="auto"/>
        <w:rPr>
          <w:b/>
          <w:sz w:val="22"/>
          <w:szCs w:val="22"/>
        </w:rPr>
      </w:pPr>
    </w:p>
    <w:p w:rsidR="00E13952" w:rsidRDefault="00E13952">
      <w:pPr>
        <w:pStyle w:val="normal0"/>
        <w:spacing w:line="360" w:lineRule="auto"/>
        <w:rPr>
          <w:b/>
          <w:sz w:val="22"/>
          <w:szCs w:val="22"/>
        </w:rPr>
      </w:pPr>
    </w:p>
    <w:p w:rsidR="00E13952" w:rsidRDefault="00E13952">
      <w:pPr>
        <w:pStyle w:val="normal0"/>
        <w:spacing w:line="360" w:lineRule="auto"/>
        <w:rPr>
          <w:b/>
          <w:sz w:val="22"/>
          <w:szCs w:val="22"/>
        </w:rPr>
      </w:pPr>
    </w:p>
    <w:p w:rsidR="00E13952" w:rsidRDefault="001C16D0">
      <w:pPr>
        <w:pStyle w:val="normal0"/>
        <w:spacing w:line="360" w:lineRule="auto"/>
        <w:rPr>
          <w:b/>
          <w:sz w:val="22"/>
          <w:szCs w:val="22"/>
        </w:rPr>
      </w:pPr>
      <w:r>
        <w:rPr>
          <w:b/>
          <w:sz w:val="22"/>
          <w:szCs w:val="22"/>
        </w:rPr>
        <w:lastRenderedPageBreak/>
        <w:t>ADDED QUALIFICATION</w:t>
      </w:r>
    </w:p>
    <w:tbl>
      <w:tblPr>
        <w:tblStyle w:val="a0"/>
        <w:tblW w:w="9270" w:type="dxa"/>
        <w:tblInd w:w="108" w:type="dxa"/>
        <w:tblLayout w:type="fixed"/>
        <w:tblLook w:val="0000"/>
      </w:tblPr>
      <w:tblGrid>
        <w:gridCol w:w="4050"/>
        <w:gridCol w:w="2700"/>
        <w:gridCol w:w="2520"/>
      </w:tblGrid>
      <w:tr w:rsidR="00E13952">
        <w:trPr>
          <w:cantSplit/>
          <w:trHeight w:val="525"/>
          <w:tblHeader/>
        </w:trPr>
        <w:tc>
          <w:tcPr>
            <w:tcW w:w="405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E13952" w:rsidRDefault="001C16D0">
            <w:pPr>
              <w:pStyle w:val="normal0"/>
              <w:spacing w:line="360" w:lineRule="auto"/>
              <w:jc w:val="center"/>
              <w:rPr>
                <w:b/>
                <w:sz w:val="22"/>
                <w:szCs w:val="22"/>
              </w:rPr>
            </w:pPr>
            <w:r>
              <w:rPr>
                <w:b/>
                <w:sz w:val="22"/>
                <w:szCs w:val="22"/>
              </w:rPr>
              <w:t>Course</w:t>
            </w:r>
          </w:p>
        </w:tc>
        <w:tc>
          <w:tcPr>
            <w:tcW w:w="270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E13952" w:rsidRDefault="001C16D0">
            <w:pPr>
              <w:pStyle w:val="normal0"/>
              <w:spacing w:line="360" w:lineRule="auto"/>
              <w:jc w:val="center"/>
              <w:rPr>
                <w:b/>
                <w:sz w:val="22"/>
                <w:szCs w:val="22"/>
              </w:rPr>
            </w:pPr>
            <w:r>
              <w:rPr>
                <w:b/>
                <w:sz w:val="22"/>
                <w:szCs w:val="22"/>
              </w:rPr>
              <w:t>College/School</w:t>
            </w:r>
          </w:p>
        </w:tc>
        <w:tc>
          <w:tcPr>
            <w:tcW w:w="252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E13952" w:rsidRDefault="001C16D0">
            <w:pPr>
              <w:pStyle w:val="normal0"/>
              <w:spacing w:line="360" w:lineRule="auto"/>
              <w:jc w:val="center"/>
              <w:rPr>
                <w:b/>
                <w:sz w:val="22"/>
                <w:szCs w:val="22"/>
              </w:rPr>
            </w:pPr>
            <w:r>
              <w:rPr>
                <w:b/>
                <w:sz w:val="22"/>
                <w:szCs w:val="22"/>
              </w:rPr>
              <w:t>Year of passing</w:t>
            </w:r>
          </w:p>
        </w:tc>
      </w:tr>
      <w:tr w:rsidR="00E13952">
        <w:trPr>
          <w:cantSplit/>
          <w:trHeight w:val="525"/>
          <w:tblHeader/>
        </w:trPr>
        <w:tc>
          <w:tcPr>
            <w:tcW w:w="4050"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spacing w:line="360" w:lineRule="auto"/>
              <w:rPr>
                <w:sz w:val="22"/>
                <w:szCs w:val="22"/>
              </w:rPr>
            </w:pPr>
            <w:r>
              <w:rPr>
                <w:sz w:val="22"/>
                <w:szCs w:val="22"/>
              </w:rPr>
              <w:t>PGDAC</w:t>
            </w:r>
          </w:p>
          <w:p w:rsidR="00E13952" w:rsidRDefault="001C16D0">
            <w:pPr>
              <w:pStyle w:val="normal0"/>
              <w:spacing w:line="360" w:lineRule="auto"/>
              <w:rPr>
                <w:sz w:val="22"/>
                <w:szCs w:val="22"/>
              </w:rPr>
            </w:pPr>
            <w:r>
              <w:rPr>
                <w:sz w:val="22"/>
                <w:szCs w:val="22"/>
              </w:rPr>
              <w:t>(Post Graduate Diploma in Advanced Computing)</w:t>
            </w:r>
          </w:p>
        </w:tc>
        <w:tc>
          <w:tcPr>
            <w:tcW w:w="2700"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spacing w:line="360" w:lineRule="auto"/>
              <w:jc w:val="center"/>
              <w:rPr>
                <w:sz w:val="22"/>
                <w:szCs w:val="22"/>
              </w:rPr>
            </w:pPr>
            <w:r>
              <w:rPr>
                <w:sz w:val="22"/>
                <w:szCs w:val="22"/>
              </w:rPr>
              <w:t>CDAC, Mysore.</w:t>
            </w:r>
          </w:p>
          <w:p w:rsidR="00E13952" w:rsidRDefault="00E13952">
            <w:pPr>
              <w:pStyle w:val="normal0"/>
              <w:spacing w:line="360" w:lineRule="auto"/>
              <w:jc w:val="center"/>
              <w:rPr>
                <w:sz w:val="22"/>
                <w:szCs w:val="22"/>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spacing w:line="360" w:lineRule="auto"/>
              <w:jc w:val="center"/>
              <w:rPr>
                <w:sz w:val="22"/>
                <w:szCs w:val="22"/>
              </w:rPr>
            </w:pPr>
            <w:r>
              <w:rPr>
                <w:sz w:val="22"/>
                <w:szCs w:val="22"/>
              </w:rPr>
              <w:t>2008</w:t>
            </w:r>
          </w:p>
          <w:p w:rsidR="00E13952" w:rsidRDefault="00E13952">
            <w:pPr>
              <w:pStyle w:val="normal0"/>
              <w:spacing w:line="360" w:lineRule="auto"/>
              <w:jc w:val="center"/>
              <w:rPr>
                <w:sz w:val="22"/>
                <w:szCs w:val="22"/>
              </w:rPr>
            </w:pPr>
          </w:p>
        </w:tc>
      </w:tr>
    </w:tbl>
    <w:p w:rsidR="00E13952" w:rsidRDefault="00E13952">
      <w:pPr>
        <w:pStyle w:val="normal0"/>
        <w:spacing w:line="360" w:lineRule="auto"/>
        <w:rPr>
          <w:b/>
          <w:sz w:val="22"/>
          <w:szCs w:val="22"/>
        </w:rPr>
      </w:pPr>
    </w:p>
    <w:p w:rsidR="00E13952" w:rsidRDefault="001C16D0">
      <w:pPr>
        <w:pStyle w:val="normal0"/>
        <w:spacing w:line="360" w:lineRule="auto"/>
        <w:rPr>
          <w:b/>
        </w:rPr>
      </w:pPr>
      <w:r>
        <w:rPr>
          <w:b/>
        </w:rPr>
        <w:t>WORK EXPERIENCE</w:t>
      </w:r>
    </w:p>
    <w:tbl>
      <w:tblPr>
        <w:tblStyle w:val="a1"/>
        <w:tblW w:w="9270" w:type="dxa"/>
        <w:tblInd w:w="108" w:type="dxa"/>
        <w:tblLayout w:type="fixed"/>
        <w:tblLook w:val="0000"/>
      </w:tblPr>
      <w:tblGrid>
        <w:gridCol w:w="720"/>
        <w:gridCol w:w="2250"/>
        <w:gridCol w:w="1890"/>
        <w:gridCol w:w="2340"/>
        <w:gridCol w:w="2070"/>
      </w:tblGrid>
      <w:tr w:rsidR="00E13952">
        <w:trPr>
          <w:cantSplit/>
          <w:trHeight w:val="822"/>
          <w:tblHeader/>
        </w:trPr>
        <w:tc>
          <w:tcPr>
            <w:tcW w:w="720" w:type="dxa"/>
            <w:tcBorders>
              <w:top w:val="single" w:sz="6" w:space="0" w:color="000000"/>
              <w:left w:val="single" w:sz="6" w:space="0" w:color="000000"/>
              <w:bottom w:val="single" w:sz="6" w:space="0" w:color="000000"/>
              <w:right w:val="single" w:sz="6" w:space="0" w:color="000000"/>
            </w:tcBorders>
            <w:shd w:val="clear" w:color="auto" w:fill="C0C0C0"/>
          </w:tcPr>
          <w:p w:rsidR="00E13952" w:rsidRDefault="00E13952">
            <w:pPr>
              <w:pStyle w:val="normal0"/>
              <w:jc w:val="center"/>
              <w:rPr>
                <w:b/>
                <w:sz w:val="22"/>
                <w:szCs w:val="22"/>
              </w:rPr>
            </w:pPr>
          </w:p>
          <w:p w:rsidR="00E13952" w:rsidRDefault="001C16D0">
            <w:pPr>
              <w:pStyle w:val="normal0"/>
              <w:jc w:val="center"/>
              <w:rPr>
                <w:b/>
                <w:sz w:val="22"/>
                <w:szCs w:val="22"/>
              </w:rPr>
            </w:pPr>
            <w:r>
              <w:rPr>
                <w:b/>
                <w:sz w:val="22"/>
                <w:szCs w:val="22"/>
              </w:rPr>
              <w:t>S. No</w:t>
            </w:r>
          </w:p>
        </w:tc>
        <w:tc>
          <w:tcPr>
            <w:tcW w:w="2250" w:type="dxa"/>
            <w:tcBorders>
              <w:top w:val="single" w:sz="6" w:space="0" w:color="000000"/>
              <w:left w:val="single" w:sz="6" w:space="0" w:color="000000"/>
              <w:bottom w:val="single" w:sz="6" w:space="0" w:color="000000"/>
              <w:right w:val="single" w:sz="6" w:space="0" w:color="000000"/>
            </w:tcBorders>
            <w:shd w:val="clear" w:color="auto" w:fill="C0C0C0"/>
          </w:tcPr>
          <w:p w:rsidR="00E13952" w:rsidRDefault="00E13952">
            <w:pPr>
              <w:pStyle w:val="normal0"/>
              <w:rPr>
                <w:b/>
                <w:sz w:val="22"/>
                <w:szCs w:val="22"/>
              </w:rPr>
            </w:pPr>
          </w:p>
          <w:p w:rsidR="00E13952" w:rsidRDefault="001C16D0">
            <w:pPr>
              <w:pStyle w:val="normal0"/>
              <w:rPr>
                <w:b/>
                <w:sz w:val="22"/>
                <w:szCs w:val="22"/>
              </w:rPr>
            </w:pPr>
            <w:r>
              <w:rPr>
                <w:b/>
                <w:sz w:val="22"/>
                <w:szCs w:val="22"/>
              </w:rPr>
              <w:t xml:space="preserve">Company Name </w:t>
            </w:r>
          </w:p>
        </w:tc>
        <w:tc>
          <w:tcPr>
            <w:tcW w:w="1890" w:type="dxa"/>
            <w:tcBorders>
              <w:top w:val="single" w:sz="6" w:space="0" w:color="000000"/>
              <w:left w:val="single" w:sz="6" w:space="0" w:color="000000"/>
              <w:bottom w:val="single" w:sz="6" w:space="0" w:color="000000"/>
              <w:right w:val="single" w:sz="6" w:space="0" w:color="000000"/>
            </w:tcBorders>
            <w:shd w:val="clear" w:color="auto" w:fill="C0C0C0"/>
          </w:tcPr>
          <w:p w:rsidR="00E13952" w:rsidRDefault="00E13952">
            <w:pPr>
              <w:pStyle w:val="normal0"/>
              <w:jc w:val="center"/>
              <w:rPr>
                <w:b/>
                <w:sz w:val="22"/>
                <w:szCs w:val="22"/>
              </w:rPr>
            </w:pPr>
          </w:p>
          <w:p w:rsidR="00E13952" w:rsidRDefault="001C16D0">
            <w:pPr>
              <w:pStyle w:val="normal0"/>
              <w:jc w:val="center"/>
              <w:rPr>
                <w:b/>
                <w:sz w:val="22"/>
                <w:szCs w:val="22"/>
              </w:rPr>
            </w:pPr>
            <w:r>
              <w:rPr>
                <w:b/>
                <w:sz w:val="22"/>
                <w:szCs w:val="22"/>
              </w:rPr>
              <w:t>Designation</w:t>
            </w:r>
          </w:p>
        </w:tc>
        <w:tc>
          <w:tcPr>
            <w:tcW w:w="2340" w:type="dxa"/>
            <w:tcBorders>
              <w:top w:val="single" w:sz="6" w:space="0" w:color="000000"/>
              <w:left w:val="single" w:sz="6" w:space="0" w:color="000000"/>
              <w:bottom w:val="single" w:sz="6" w:space="0" w:color="000000"/>
              <w:right w:val="single" w:sz="6" w:space="0" w:color="000000"/>
            </w:tcBorders>
            <w:shd w:val="clear" w:color="auto" w:fill="C0C0C0"/>
          </w:tcPr>
          <w:p w:rsidR="00E13952" w:rsidRDefault="00E13952">
            <w:pPr>
              <w:pStyle w:val="normal0"/>
              <w:jc w:val="center"/>
              <w:rPr>
                <w:b/>
                <w:sz w:val="22"/>
                <w:szCs w:val="22"/>
              </w:rPr>
            </w:pPr>
          </w:p>
          <w:p w:rsidR="00E13952" w:rsidRDefault="001C16D0">
            <w:pPr>
              <w:pStyle w:val="normal0"/>
              <w:jc w:val="center"/>
              <w:rPr>
                <w:b/>
                <w:sz w:val="22"/>
                <w:szCs w:val="22"/>
              </w:rPr>
            </w:pPr>
            <w:r>
              <w:rPr>
                <w:b/>
                <w:sz w:val="22"/>
                <w:szCs w:val="22"/>
              </w:rPr>
              <w:t>Year</w:t>
            </w:r>
          </w:p>
        </w:tc>
        <w:tc>
          <w:tcPr>
            <w:tcW w:w="2070" w:type="dxa"/>
            <w:tcBorders>
              <w:top w:val="single" w:sz="6" w:space="0" w:color="000000"/>
              <w:left w:val="single" w:sz="6" w:space="0" w:color="000000"/>
              <w:bottom w:val="single" w:sz="6" w:space="0" w:color="000000"/>
              <w:right w:val="single" w:sz="6" w:space="0" w:color="000000"/>
            </w:tcBorders>
            <w:shd w:val="clear" w:color="auto" w:fill="C0C0C0"/>
          </w:tcPr>
          <w:p w:rsidR="00E13952" w:rsidRDefault="00E13952">
            <w:pPr>
              <w:pStyle w:val="normal0"/>
              <w:rPr>
                <w:b/>
                <w:sz w:val="22"/>
                <w:szCs w:val="22"/>
              </w:rPr>
            </w:pPr>
          </w:p>
          <w:p w:rsidR="00E13952" w:rsidRDefault="001C16D0">
            <w:pPr>
              <w:pStyle w:val="normal0"/>
              <w:rPr>
                <w:b/>
                <w:sz w:val="22"/>
                <w:szCs w:val="22"/>
              </w:rPr>
            </w:pPr>
            <w:r>
              <w:rPr>
                <w:b/>
                <w:sz w:val="22"/>
                <w:szCs w:val="22"/>
              </w:rPr>
              <w:t>Reason for Leaving</w:t>
            </w:r>
          </w:p>
          <w:p w:rsidR="00E13952" w:rsidRDefault="00E13952">
            <w:pPr>
              <w:pStyle w:val="normal0"/>
              <w:rPr>
                <w:b/>
                <w:sz w:val="22"/>
                <w:szCs w:val="22"/>
              </w:rPr>
            </w:pPr>
          </w:p>
        </w:tc>
      </w:tr>
      <w:tr w:rsidR="00E13952">
        <w:trPr>
          <w:cantSplit/>
          <w:trHeight w:val="271"/>
          <w:tblHeader/>
        </w:trPr>
        <w:tc>
          <w:tcPr>
            <w:tcW w:w="720"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jc w:val="center"/>
              <w:rPr>
                <w:color w:val="333333"/>
                <w:sz w:val="22"/>
                <w:szCs w:val="22"/>
              </w:rPr>
            </w:pPr>
            <w:r>
              <w:rPr>
                <w:color w:val="333333"/>
                <w:sz w:val="22"/>
                <w:szCs w:val="22"/>
              </w:rPr>
              <w:t>01</w:t>
            </w:r>
          </w:p>
        </w:tc>
        <w:tc>
          <w:tcPr>
            <w:tcW w:w="2250"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rPr>
                <w:color w:val="333333"/>
                <w:sz w:val="22"/>
                <w:szCs w:val="22"/>
              </w:rPr>
            </w:pPr>
            <w:proofErr w:type="spellStart"/>
            <w:r>
              <w:rPr>
                <w:sz w:val="22"/>
                <w:szCs w:val="22"/>
              </w:rPr>
              <w:t>Annasaheb</w:t>
            </w:r>
            <w:proofErr w:type="spellEnd"/>
            <w:r>
              <w:rPr>
                <w:sz w:val="22"/>
                <w:szCs w:val="22"/>
              </w:rPr>
              <w:t xml:space="preserve"> </w:t>
            </w:r>
            <w:proofErr w:type="spellStart"/>
            <w:r>
              <w:rPr>
                <w:sz w:val="22"/>
                <w:szCs w:val="22"/>
              </w:rPr>
              <w:t>Dange</w:t>
            </w:r>
            <w:proofErr w:type="spellEnd"/>
            <w:r>
              <w:rPr>
                <w:sz w:val="22"/>
                <w:szCs w:val="22"/>
              </w:rPr>
              <w:t xml:space="preserve"> College of Engineering and Technology, </w:t>
            </w:r>
            <w:proofErr w:type="spellStart"/>
            <w:r>
              <w:rPr>
                <w:sz w:val="22"/>
                <w:szCs w:val="22"/>
              </w:rPr>
              <w:t>Ashta</w:t>
            </w:r>
            <w:proofErr w:type="spellEnd"/>
            <w:r>
              <w:rPr>
                <w:sz w:val="22"/>
                <w:szCs w:val="22"/>
              </w:rPr>
              <w:t>, Maharashtra</w:t>
            </w:r>
          </w:p>
        </w:tc>
        <w:tc>
          <w:tcPr>
            <w:tcW w:w="1890"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rPr>
                <w:color w:val="333333"/>
                <w:sz w:val="22"/>
                <w:szCs w:val="22"/>
              </w:rPr>
            </w:pPr>
            <w:bookmarkStart w:id="0" w:name="_gjdgxs" w:colFirst="0" w:colLast="0"/>
            <w:bookmarkEnd w:id="0"/>
            <w:r>
              <w:rPr>
                <w:color w:val="333333"/>
                <w:sz w:val="22"/>
                <w:szCs w:val="22"/>
              </w:rPr>
              <w:t xml:space="preserve">Professor </w:t>
            </w:r>
          </w:p>
        </w:tc>
        <w:tc>
          <w:tcPr>
            <w:tcW w:w="2340"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rPr>
                <w:color w:val="333333"/>
                <w:sz w:val="22"/>
                <w:szCs w:val="22"/>
              </w:rPr>
            </w:pPr>
            <w:r>
              <w:rPr>
                <w:color w:val="333333"/>
                <w:sz w:val="22"/>
                <w:szCs w:val="22"/>
              </w:rPr>
              <w:t>August 2022 to till date</w:t>
            </w:r>
          </w:p>
        </w:tc>
        <w:tc>
          <w:tcPr>
            <w:tcW w:w="2070"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jc w:val="center"/>
              <w:rPr>
                <w:color w:val="333333"/>
                <w:sz w:val="22"/>
                <w:szCs w:val="22"/>
              </w:rPr>
            </w:pPr>
            <w:r>
              <w:rPr>
                <w:color w:val="333333"/>
                <w:sz w:val="22"/>
                <w:szCs w:val="22"/>
              </w:rPr>
              <w:t>--</w:t>
            </w:r>
          </w:p>
        </w:tc>
      </w:tr>
      <w:tr w:rsidR="00E13952">
        <w:trPr>
          <w:cantSplit/>
          <w:trHeight w:val="271"/>
          <w:tblHeader/>
        </w:trPr>
        <w:tc>
          <w:tcPr>
            <w:tcW w:w="720"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jc w:val="center"/>
              <w:rPr>
                <w:color w:val="333333"/>
                <w:sz w:val="22"/>
                <w:szCs w:val="22"/>
              </w:rPr>
            </w:pPr>
            <w:r>
              <w:rPr>
                <w:color w:val="333333"/>
                <w:sz w:val="22"/>
                <w:szCs w:val="22"/>
              </w:rPr>
              <w:t>02</w:t>
            </w:r>
          </w:p>
        </w:tc>
        <w:tc>
          <w:tcPr>
            <w:tcW w:w="2250"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rPr>
                <w:color w:val="333333"/>
                <w:sz w:val="22"/>
                <w:szCs w:val="22"/>
              </w:rPr>
            </w:pPr>
            <w:r>
              <w:rPr>
                <w:color w:val="333333"/>
                <w:sz w:val="22"/>
                <w:szCs w:val="22"/>
              </w:rPr>
              <w:t>Nehru Institute of Engineering and Technology</w:t>
            </w:r>
          </w:p>
        </w:tc>
        <w:tc>
          <w:tcPr>
            <w:tcW w:w="1890"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rPr>
                <w:color w:val="333333"/>
                <w:sz w:val="22"/>
                <w:szCs w:val="22"/>
              </w:rPr>
            </w:pPr>
            <w:r>
              <w:rPr>
                <w:color w:val="333333"/>
                <w:sz w:val="22"/>
                <w:szCs w:val="22"/>
              </w:rPr>
              <w:t xml:space="preserve">Associate Professor </w:t>
            </w:r>
          </w:p>
        </w:tc>
        <w:tc>
          <w:tcPr>
            <w:tcW w:w="2340"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rPr>
                <w:color w:val="333333"/>
                <w:sz w:val="22"/>
                <w:szCs w:val="22"/>
              </w:rPr>
            </w:pPr>
            <w:r>
              <w:rPr>
                <w:color w:val="333333"/>
                <w:sz w:val="22"/>
                <w:szCs w:val="22"/>
              </w:rPr>
              <w:t>Jun 2012 to August 2022</w:t>
            </w:r>
          </w:p>
        </w:tc>
        <w:tc>
          <w:tcPr>
            <w:tcW w:w="2070" w:type="dxa"/>
            <w:tcBorders>
              <w:top w:val="single" w:sz="6" w:space="0" w:color="000000"/>
              <w:left w:val="single" w:sz="6" w:space="0" w:color="000000"/>
              <w:bottom w:val="single" w:sz="6" w:space="0" w:color="000000"/>
              <w:right w:val="single" w:sz="6" w:space="0" w:color="000000"/>
            </w:tcBorders>
            <w:vAlign w:val="center"/>
          </w:tcPr>
          <w:p w:rsidR="00E13952" w:rsidRDefault="00E13952">
            <w:pPr>
              <w:pStyle w:val="normal0"/>
              <w:rPr>
                <w:color w:val="333333"/>
                <w:sz w:val="22"/>
                <w:szCs w:val="22"/>
              </w:rPr>
            </w:pPr>
          </w:p>
          <w:p w:rsidR="00E13952" w:rsidRDefault="001C16D0">
            <w:pPr>
              <w:pStyle w:val="normal0"/>
              <w:rPr>
                <w:color w:val="333333"/>
                <w:sz w:val="22"/>
                <w:szCs w:val="22"/>
              </w:rPr>
            </w:pPr>
            <w:r>
              <w:rPr>
                <w:color w:val="333333"/>
                <w:sz w:val="22"/>
                <w:szCs w:val="22"/>
              </w:rPr>
              <w:t>For better career opportunities</w:t>
            </w:r>
          </w:p>
        </w:tc>
      </w:tr>
      <w:tr w:rsidR="00E13952">
        <w:trPr>
          <w:cantSplit/>
          <w:trHeight w:val="271"/>
          <w:tblHeader/>
        </w:trPr>
        <w:tc>
          <w:tcPr>
            <w:tcW w:w="720"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jc w:val="center"/>
              <w:rPr>
                <w:color w:val="333333"/>
                <w:sz w:val="22"/>
                <w:szCs w:val="22"/>
              </w:rPr>
            </w:pPr>
            <w:r>
              <w:rPr>
                <w:color w:val="333333"/>
                <w:sz w:val="22"/>
                <w:szCs w:val="22"/>
              </w:rPr>
              <w:t>03</w:t>
            </w:r>
          </w:p>
        </w:tc>
        <w:tc>
          <w:tcPr>
            <w:tcW w:w="2250"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rPr>
                <w:color w:val="333333"/>
                <w:sz w:val="22"/>
                <w:szCs w:val="22"/>
              </w:rPr>
            </w:pPr>
            <w:r>
              <w:rPr>
                <w:color w:val="333333"/>
                <w:sz w:val="22"/>
                <w:szCs w:val="22"/>
              </w:rPr>
              <w:t>G2 Technology</w:t>
            </w:r>
          </w:p>
          <w:p w:rsidR="00E13952" w:rsidRDefault="001C16D0">
            <w:pPr>
              <w:pStyle w:val="normal0"/>
              <w:rPr>
                <w:color w:val="333333"/>
                <w:sz w:val="22"/>
                <w:szCs w:val="22"/>
              </w:rPr>
            </w:pPr>
            <w:r>
              <w:rPr>
                <w:color w:val="333333"/>
                <w:sz w:val="22"/>
                <w:szCs w:val="22"/>
              </w:rPr>
              <w:t xml:space="preserve">Solution India </w:t>
            </w:r>
            <w:proofErr w:type="spellStart"/>
            <w:r>
              <w:rPr>
                <w:color w:val="333333"/>
                <w:sz w:val="22"/>
                <w:szCs w:val="22"/>
              </w:rPr>
              <w:t>Pvt</w:t>
            </w:r>
            <w:proofErr w:type="spellEnd"/>
            <w:r>
              <w:rPr>
                <w:color w:val="333333"/>
                <w:sz w:val="22"/>
                <w:szCs w:val="22"/>
              </w:rPr>
              <w:t xml:space="preserve"> Ltd</w:t>
            </w:r>
          </w:p>
          <w:p w:rsidR="00E13952" w:rsidRDefault="00E13952">
            <w:pPr>
              <w:pStyle w:val="normal0"/>
              <w:rPr>
                <w:color w:val="333333"/>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rPr>
                <w:color w:val="333333"/>
                <w:sz w:val="22"/>
                <w:szCs w:val="22"/>
              </w:rPr>
            </w:pPr>
            <w:r>
              <w:rPr>
                <w:color w:val="333333"/>
                <w:sz w:val="22"/>
                <w:szCs w:val="22"/>
              </w:rPr>
              <w:t>Software Trainee</w:t>
            </w:r>
          </w:p>
        </w:tc>
        <w:tc>
          <w:tcPr>
            <w:tcW w:w="2340"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rPr>
                <w:color w:val="333333"/>
                <w:sz w:val="22"/>
                <w:szCs w:val="22"/>
              </w:rPr>
            </w:pPr>
            <w:r>
              <w:rPr>
                <w:color w:val="333333"/>
                <w:sz w:val="22"/>
                <w:szCs w:val="22"/>
              </w:rPr>
              <w:t xml:space="preserve">Dec 2009 – Aug 2010 </w:t>
            </w:r>
          </w:p>
        </w:tc>
        <w:tc>
          <w:tcPr>
            <w:tcW w:w="2070"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rPr>
                <w:color w:val="333333"/>
                <w:sz w:val="22"/>
                <w:szCs w:val="22"/>
              </w:rPr>
            </w:pPr>
            <w:r>
              <w:rPr>
                <w:color w:val="333333"/>
                <w:sz w:val="22"/>
                <w:szCs w:val="22"/>
              </w:rPr>
              <w:t>Pursue M.E</w:t>
            </w:r>
          </w:p>
        </w:tc>
      </w:tr>
      <w:tr w:rsidR="00E13952">
        <w:trPr>
          <w:cantSplit/>
          <w:trHeight w:val="271"/>
          <w:tblHeader/>
        </w:trPr>
        <w:tc>
          <w:tcPr>
            <w:tcW w:w="720" w:type="dxa"/>
            <w:tcBorders>
              <w:top w:val="single" w:sz="6" w:space="0" w:color="000000"/>
              <w:left w:val="single" w:sz="6" w:space="0" w:color="000000"/>
              <w:bottom w:val="single" w:sz="6" w:space="0" w:color="000000"/>
              <w:right w:val="single" w:sz="6" w:space="0" w:color="000000"/>
            </w:tcBorders>
          </w:tcPr>
          <w:p w:rsidR="00E13952" w:rsidRDefault="00E13952">
            <w:pPr>
              <w:pStyle w:val="normal0"/>
              <w:jc w:val="center"/>
              <w:rPr>
                <w:color w:val="333333"/>
                <w:sz w:val="22"/>
                <w:szCs w:val="22"/>
              </w:rPr>
            </w:pPr>
          </w:p>
          <w:p w:rsidR="00E13952" w:rsidRDefault="001C16D0">
            <w:pPr>
              <w:pStyle w:val="normal0"/>
              <w:jc w:val="center"/>
              <w:rPr>
                <w:color w:val="333333"/>
                <w:sz w:val="22"/>
                <w:szCs w:val="22"/>
              </w:rPr>
            </w:pPr>
            <w:r>
              <w:rPr>
                <w:color w:val="333333"/>
                <w:sz w:val="22"/>
                <w:szCs w:val="22"/>
              </w:rPr>
              <w:t>04</w:t>
            </w:r>
          </w:p>
        </w:tc>
        <w:tc>
          <w:tcPr>
            <w:tcW w:w="2250"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rPr>
                <w:color w:val="333333"/>
                <w:sz w:val="22"/>
                <w:szCs w:val="22"/>
              </w:rPr>
            </w:pPr>
            <w:proofErr w:type="spellStart"/>
            <w:r>
              <w:rPr>
                <w:color w:val="333333"/>
                <w:sz w:val="22"/>
                <w:szCs w:val="22"/>
              </w:rPr>
              <w:t>Eicon</w:t>
            </w:r>
            <w:proofErr w:type="spellEnd"/>
            <w:r>
              <w:rPr>
                <w:color w:val="333333"/>
                <w:sz w:val="22"/>
                <w:szCs w:val="22"/>
              </w:rPr>
              <w:t xml:space="preserve"> Computers</w:t>
            </w:r>
          </w:p>
        </w:tc>
        <w:tc>
          <w:tcPr>
            <w:tcW w:w="1890"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rPr>
                <w:color w:val="333333"/>
                <w:sz w:val="22"/>
                <w:szCs w:val="22"/>
              </w:rPr>
            </w:pPr>
            <w:r>
              <w:rPr>
                <w:color w:val="333333"/>
                <w:sz w:val="22"/>
                <w:szCs w:val="22"/>
              </w:rPr>
              <w:t>Manager-Technical Support</w:t>
            </w:r>
          </w:p>
        </w:tc>
        <w:tc>
          <w:tcPr>
            <w:tcW w:w="2340"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rPr>
                <w:color w:val="333333"/>
                <w:sz w:val="22"/>
                <w:szCs w:val="22"/>
              </w:rPr>
            </w:pPr>
            <w:r>
              <w:rPr>
                <w:color w:val="333333"/>
                <w:sz w:val="22"/>
                <w:szCs w:val="22"/>
              </w:rPr>
              <w:t>Mar 2004 –Oct 2009</w:t>
            </w:r>
          </w:p>
        </w:tc>
        <w:tc>
          <w:tcPr>
            <w:tcW w:w="2070" w:type="dxa"/>
            <w:tcBorders>
              <w:top w:val="single" w:sz="6" w:space="0" w:color="000000"/>
              <w:left w:val="single" w:sz="6" w:space="0" w:color="000000"/>
              <w:bottom w:val="single" w:sz="6" w:space="0" w:color="000000"/>
              <w:right w:val="single" w:sz="6" w:space="0" w:color="000000"/>
            </w:tcBorders>
            <w:vAlign w:val="center"/>
          </w:tcPr>
          <w:p w:rsidR="00E13952" w:rsidRDefault="001C16D0">
            <w:pPr>
              <w:pStyle w:val="normal0"/>
              <w:rPr>
                <w:color w:val="333333"/>
                <w:sz w:val="22"/>
                <w:szCs w:val="22"/>
              </w:rPr>
            </w:pPr>
            <w:r>
              <w:rPr>
                <w:color w:val="333333"/>
                <w:sz w:val="22"/>
                <w:szCs w:val="22"/>
              </w:rPr>
              <w:t>Software development exposure</w:t>
            </w:r>
          </w:p>
        </w:tc>
      </w:tr>
      <w:tr w:rsidR="00E13952">
        <w:trPr>
          <w:cantSplit/>
          <w:trHeight w:val="271"/>
          <w:tblHeader/>
        </w:trPr>
        <w:tc>
          <w:tcPr>
            <w:tcW w:w="720" w:type="dxa"/>
            <w:tcBorders>
              <w:top w:val="single" w:sz="6" w:space="0" w:color="000000"/>
              <w:left w:val="single" w:sz="6" w:space="0" w:color="000000"/>
              <w:bottom w:val="single" w:sz="6" w:space="0" w:color="000000"/>
              <w:right w:val="single" w:sz="6" w:space="0" w:color="000000"/>
            </w:tcBorders>
          </w:tcPr>
          <w:p w:rsidR="00E13952" w:rsidRDefault="00E13952">
            <w:pPr>
              <w:pStyle w:val="normal0"/>
              <w:jc w:val="center"/>
              <w:rPr>
                <w:color w:val="333333"/>
                <w:sz w:val="22"/>
                <w:szCs w:val="22"/>
              </w:rPr>
            </w:pPr>
          </w:p>
          <w:p w:rsidR="00E13952" w:rsidRDefault="001C16D0">
            <w:pPr>
              <w:pStyle w:val="normal0"/>
              <w:jc w:val="center"/>
              <w:rPr>
                <w:color w:val="333333"/>
                <w:sz w:val="22"/>
                <w:szCs w:val="22"/>
              </w:rPr>
            </w:pPr>
            <w:r>
              <w:rPr>
                <w:color w:val="333333"/>
                <w:sz w:val="22"/>
                <w:szCs w:val="22"/>
              </w:rPr>
              <w:t>05</w:t>
            </w:r>
          </w:p>
        </w:tc>
        <w:tc>
          <w:tcPr>
            <w:tcW w:w="2250" w:type="dxa"/>
            <w:tcBorders>
              <w:top w:val="single" w:sz="6" w:space="0" w:color="000000"/>
              <w:left w:val="single" w:sz="6" w:space="0" w:color="000000"/>
              <w:bottom w:val="single" w:sz="6" w:space="0" w:color="000000"/>
              <w:right w:val="single" w:sz="6" w:space="0" w:color="000000"/>
            </w:tcBorders>
          </w:tcPr>
          <w:p w:rsidR="00E13952" w:rsidRDefault="00E13952">
            <w:pPr>
              <w:pStyle w:val="normal0"/>
              <w:rPr>
                <w:color w:val="333333"/>
                <w:sz w:val="22"/>
                <w:szCs w:val="22"/>
              </w:rPr>
            </w:pPr>
          </w:p>
          <w:p w:rsidR="00E13952" w:rsidRDefault="001C16D0">
            <w:pPr>
              <w:pStyle w:val="normal0"/>
              <w:rPr>
                <w:color w:val="333333"/>
                <w:sz w:val="22"/>
                <w:szCs w:val="22"/>
              </w:rPr>
            </w:pPr>
            <w:r>
              <w:rPr>
                <w:color w:val="333333"/>
                <w:sz w:val="22"/>
                <w:szCs w:val="22"/>
              </w:rPr>
              <w:t>Nexus Computers Ltd Coimbatore.</w:t>
            </w:r>
          </w:p>
          <w:p w:rsidR="00E13952" w:rsidRDefault="00E13952">
            <w:pPr>
              <w:pStyle w:val="normal0"/>
              <w:rPr>
                <w:color w:val="333333"/>
                <w:sz w:val="22"/>
                <w:szCs w:val="22"/>
              </w:rPr>
            </w:pPr>
          </w:p>
        </w:tc>
        <w:tc>
          <w:tcPr>
            <w:tcW w:w="1890" w:type="dxa"/>
            <w:tcBorders>
              <w:top w:val="single" w:sz="6" w:space="0" w:color="000000"/>
              <w:left w:val="single" w:sz="6" w:space="0" w:color="000000"/>
              <w:bottom w:val="single" w:sz="6" w:space="0" w:color="000000"/>
              <w:right w:val="single" w:sz="6" w:space="0" w:color="000000"/>
            </w:tcBorders>
          </w:tcPr>
          <w:p w:rsidR="00E13952" w:rsidRDefault="00E13952">
            <w:pPr>
              <w:pStyle w:val="normal0"/>
              <w:rPr>
                <w:color w:val="333333"/>
                <w:sz w:val="22"/>
                <w:szCs w:val="22"/>
              </w:rPr>
            </w:pPr>
          </w:p>
          <w:p w:rsidR="00E13952" w:rsidRDefault="001C16D0">
            <w:pPr>
              <w:pStyle w:val="normal0"/>
              <w:rPr>
                <w:color w:val="333333"/>
                <w:sz w:val="22"/>
                <w:szCs w:val="22"/>
              </w:rPr>
            </w:pPr>
            <w:r>
              <w:rPr>
                <w:color w:val="333333"/>
                <w:sz w:val="22"/>
                <w:szCs w:val="22"/>
              </w:rPr>
              <w:t xml:space="preserve">Senior Customer </w:t>
            </w:r>
          </w:p>
          <w:p w:rsidR="00E13952" w:rsidRDefault="001C16D0">
            <w:pPr>
              <w:pStyle w:val="normal0"/>
              <w:rPr>
                <w:color w:val="333333"/>
                <w:sz w:val="22"/>
                <w:szCs w:val="22"/>
              </w:rPr>
            </w:pPr>
            <w:r>
              <w:rPr>
                <w:color w:val="333333"/>
                <w:sz w:val="22"/>
                <w:szCs w:val="22"/>
              </w:rPr>
              <w:t>Support Engineer</w:t>
            </w:r>
          </w:p>
        </w:tc>
        <w:tc>
          <w:tcPr>
            <w:tcW w:w="2340" w:type="dxa"/>
            <w:tcBorders>
              <w:top w:val="single" w:sz="6" w:space="0" w:color="000000"/>
              <w:left w:val="single" w:sz="6" w:space="0" w:color="000000"/>
              <w:bottom w:val="single" w:sz="6" w:space="0" w:color="000000"/>
              <w:right w:val="single" w:sz="6" w:space="0" w:color="000000"/>
            </w:tcBorders>
          </w:tcPr>
          <w:p w:rsidR="00E13952" w:rsidRDefault="00E13952">
            <w:pPr>
              <w:pStyle w:val="normal0"/>
              <w:rPr>
                <w:color w:val="333333"/>
                <w:sz w:val="22"/>
                <w:szCs w:val="22"/>
              </w:rPr>
            </w:pPr>
          </w:p>
          <w:p w:rsidR="00E13952" w:rsidRDefault="001C16D0">
            <w:pPr>
              <w:pStyle w:val="normal0"/>
              <w:rPr>
                <w:color w:val="333333"/>
                <w:sz w:val="22"/>
                <w:szCs w:val="22"/>
              </w:rPr>
            </w:pPr>
            <w:r>
              <w:rPr>
                <w:color w:val="333333"/>
                <w:sz w:val="22"/>
                <w:szCs w:val="22"/>
              </w:rPr>
              <w:t>Dec 2000 – Jan 2003</w:t>
            </w:r>
          </w:p>
        </w:tc>
        <w:tc>
          <w:tcPr>
            <w:tcW w:w="2070" w:type="dxa"/>
            <w:tcBorders>
              <w:top w:val="single" w:sz="6" w:space="0" w:color="000000"/>
              <w:left w:val="single" w:sz="6" w:space="0" w:color="000000"/>
              <w:bottom w:val="single" w:sz="6" w:space="0" w:color="000000"/>
              <w:right w:val="single" w:sz="6" w:space="0" w:color="000000"/>
            </w:tcBorders>
          </w:tcPr>
          <w:p w:rsidR="00E13952" w:rsidRDefault="00E13952">
            <w:pPr>
              <w:pStyle w:val="normal0"/>
              <w:rPr>
                <w:color w:val="333333"/>
                <w:sz w:val="22"/>
                <w:szCs w:val="22"/>
              </w:rPr>
            </w:pPr>
          </w:p>
          <w:p w:rsidR="00E13952" w:rsidRDefault="001C16D0">
            <w:pPr>
              <w:pStyle w:val="normal0"/>
              <w:rPr>
                <w:color w:val="333333"/>
                <w:sz w:val="22"/>
                <w:szCs w:val="22"/>
              </w:rPr>
            </w:pPr>
            <w:r>
              <w:rPr>
                <w:color w:val="333333"/>
                <w:sz w:val="22"/>
                <w:szCs w:val="22"/>
              </w:rPr>
              <w:t>Pursue B.E</w:t>
            </w:r>
          </w:p>
        </w:tc>
      </w:tr>
      <w:tr w:rsidR="00E13952">
        <w:trPr>
          <w:cantSplit/>
          <w:trHeight w:val="633"/>
          <w:tblHeader/>
        </w:trPr>
        <w:tc>
          <w:tcPr>
            <w:tcW w:w="720" w:type="dxa"/>
            <w:tcBorders>
              <w:top w:val="single" w:sz="6" w:space="0" w:color="000000"/>
              <w:left w:val="single" w:sz="6" w:space="0" w:color="000000"/>
              <w:bottom w:val="single" w:sz="6" w:space="0" w:color="000000"/>
              <w:right w:val="single" w:sz="6" w:space="0" w:color="000000"/>
            </w:tcBorders>
          </w:tcPr>
          <w:p w:rsidR="00E13952" w:rsidRDefault="00E13952">
            <w:pPr>
              <w:pStyle w:val="normal0"/>
              <w:jc w:val="center"/>
              <w:rPr>
                <w:color w:val="333333"/>
                <w:sz w:val="22"/>
                <w:szCs w:val="22"/>
              </w:rPr>
            </w:pPr>
          </w:p>
          <w:p w:rsidR="00E13952" w:rsidRDefault="001C16D0">
            <w:pPr>
              <w:pStyle w:val="normal0"/>
              <w:jc w:val="center"/>
              <w:rPr>
                <w:color w:val="333333"/>
                <w:sz w:val="22"/>
                <w:szCs w:val="22"/>
              </w:rPr>
            </w:pPr>
            <w:r>
              <w:rPr>
                <w:color w:val="333333"/>
                <w:sz w:val="22"/>
                <w:szCs w:val="22"/>
              </w:rPr>
              <w:t>06</w:t>
            </w:r>
          </w:p>
        </w:tc>
        <w:tc>
          <w:tcPr>
            <w:tcW w:w="2250" w:type="dxa"/>
            <w:tcBorders>
              <w:top w:val="single" w:sz="6" w:space="0" w:color="000000"/>
              <w:left w:val="single" w:sz="6" w:space="0" w:color="000000"/>
              <w:bottom w:val="single" w:sz="6" w:space="0" w:color="000000"/>
              <w:right w:val="single" w:sz="6" w:space="0" w:color="000000"/>
            </w:tcBorders>
          </w:tcPr>
          <w:p w:rsidR="00E13952" w:rsidRDefault="00E13952">
            <w:pPr>
              <w:pStyle w:val="normal0"/>
              <w:rPr>
                <w:color w:val="333333"/>
                <w:sz w:val="22"/>
                <w:szCs w:val="22"/>
              </w:rPr>
            </w:pPr>
          </w:p>
          <w:p w:rsidR="00E13952" w:rsidRDefault="001C16D0">
            <w:pPr>
              <w:pStyle w:val="normal0"/>
              <w:rPr>
                <w:color w:val="333333"/>
                <w:sz w:val="22"/>
                <w:szCs w:val="22"/>
              </w:rPr>
            </w:pPr>
            <w:r>
              <w:rPr>
                <w:color w:val="333333"/>
                <w:sz w:val="22"/>
                <w:szCs w:val="22"/>
              </w:rPr>
              <w:t xml:space="preserve">Cerebra Integrated </w:t>
            </w:r>
          </w:p>
          <w:p w:rsidR="00E13952" w:rsidRDefault="001C16D0">
            <w:pPr>
              <w:pStyle w:val="normal0"/>
              <w:rPr>
                <w:color w:val="333333"/>
                <w:sz w:val="22"/>
                <w:szCs w:val="22"/>
              </w:rPr>
            </w:pPr>
            <w:r>
              <w:rPr>
                <w:color w:val="333333"/>
                <w:sz w:val="22"/>
                <w:szCs w:val="22"/>
              </w:rPr>
              <w:t>Technologies Ltd</w:t>
            </w:r>
          </w:p>
          <w:p w:rsidR="00E13952" w:rsidRDefault="00E13952">
            <w:pPr>
              <w:pStyle w:val="normal0"/>
              <w:rPr>
                <w:color w:val="333333"/>
                <w:sz w:val="22"/>
                <w:szCs w:val="22"/>
              </w:rPr>
            </w:pPr>
          </w:p>
        </w:tc>
        <w:tc>
          <w:tcPr>
            <w:tcW w:w="1890" w:type="dxa"/>
            <w:tcBorders>
              <w:top w:val="single" w:sz="6" w:space="0" w:color="000000"/>
              <w:left w:val="single" w:sz="6" w:space="0" w:color="000000"/>
              <w:bottom w:val="single" w:sz="6" w:space="0" w:color="000000"/>
              <w:right w:val="single" w:sz="6" w:space="0" w:color="000000"/>
            </w:tcBorders>
          </w:tcPr>
          <w:p w:rsidR="00E13952" w:rsidRDefault="00E13952">
            <w:pPr>
              <w:pStyle w:val="normal0"/>
              <w:rPr>
                <w:color w:val="333333"/>
                <w:sz w:val="22"/>
                <w:szCs w:val="22"/>
              </w:rPr>
            </w:pPr>
          </w:p>
          <w:p w:rsidR="00E13952" w:rsidRDefault="001C16D0">
            <w:pPr>
              <w:pStyle w:val="normal0"/>
              <w:rPr>
                <w:color w:val="333333"/>
                <w:sz w:val="22"/>
                <w:szCs w:val="22"/>
              </w:rPr>
            </w:pPr>
            <w:r>
              <w:rPr>
                <w:color w:val="333333"/>
                <w:sz w:val="22"/>
                <w:szCs w:val="22"/>
              </w:rPr>
              <w:t xml:space="preserve">Senior Customer </w:t>
            </w:r>
          </w:p>
          <w:p w:rsidR="00E13952" w:rsidRDefault="001C16D0">
            <w:pPr>
              <w:pStyle w:val="normal0"/>
              <w:rPr>
                <w:color w:val="333333"/>
                <w:sz w:val="22"/>
                <w:szCs w:val="22"/>
              </w:rPr>
            </w:pPr>
            <w:r>
              <w:rPr>
                <w:color w:val="333333"/>
                <w:sz w:val="22"/>
                <w:szCs w:val="22"/>
              </w:rPr>
              <w:t xml:space="preserve">Support Engineer </w:t>
            </w:r>
          </w:p>
        </w:tc>
        <w:tc>
          <w:tcPr>
            <w:tcW w:w="2340" w:type="dxa"/>
            <w:tcBorders>
              <w:top w:val="single" w:sz="6" w:space="0" w:color="000000"/>
              <w:left w:val="single" w:sz="6" w:space="0" w:color="000000"/>
              <w:bottom w:val="single" w:sz="6" w:space="0" w:color="000000"/>
              <w:right w:val="single" w:sz="6" w:space="0" w:color="000000"/>
            </w:tcBorders>
          </w:tcPr>
          <w:p w:rsidR="00E13952" w:rsidRDefault="00E13952">
            <w:pPr>
              <w:pStyle w:val="normal0"/>
              <w:rPr>
                <w:color w:val="333333"/>
                <w:sz w:val="22"/>
                <w:szCs w:val="22"/>
              </w:rPr>
            </w:pPr>
          </w:p>
          <w:p w:rsidR="00E13952" w:rsidRDefault="001C16D0">
            <w:pPr>
              <w:pStyle w:val="normal0"/>
              <w:rPr>
                <w:color w:val="333333"/>
                <w:sz w:val="22"/>
                <w:szCs w:val="22"/>
              </w:rPr>
            </w:pPr>
            <w:r>
              <w:rPr>
                <w:color w:val="333333"/>
                <w:sz w:val="22"/>
                <w:szCs w:val="22"/>
              </w:rPr>
              <w:t xml:space="preserve">Jun 1998 - Dec 2000 </w:t>
            </w:r>
          </w:p>
        </w:tc>
        <w:tc>
          <w:tcPr>
            <w:tcW w:w="2070" w:type="dxa"/>
            <w:tcBorders>
              <w:top w:val="single" w:sz="6" w:space="0" w:color="000000"/>
              <w:left w:val="single" w:sz="6" w:space="0" w:color="000000"/>
              <w:bottom w:val="single" w:sz="6" w:space="0" w:color="000000"/>
              <w:right w:val="single" w:sz="6" w:space="0" w:color="000000"/>
            </w:tcBorders>
          </w:tcPr>
          <w:p w:rsidR="00E13952" w:rsidRDefault="00E13952">
            <w:pPr>
              <w:pStyle w:val="normal0"/>
              <w:rPr>
                <w:color w:val="333333"/>
                <w:sz w:val="22"/>
                <w:szCs w:val="22"/>
              </w:rPr>
            </w:pPr>
          </w:p>
          <w:p w:rsidR="00E13952" w:rsidRDefault="001C16D0">
            <w:pPr>
              <w:pStyle w:val="normal0"/>
              <w:rPr>
                <w:color w:val="333333"/>
                <w:sz w:val="22"/>
                <w:szCs w:val="22"/>
              </w:rPr>
            </w:pPr>
            <w:r>
              <w:rPr>
                <w:color w:val="333333"/>
                <w:sz w:val="22"/>
                <w:szCs w:val="22"/>
              </w:rPr>
              <w:t>Server exposure</w:t>
            </w:r>
          </w:p>
        </w:tc>
      </w:tr>
      <w:tr w:rsidR="00E13952">
        <w:trPr>
          <w:cantSplit/>
          <w:trHeight w:val="633"/>
          <w:tblHeader/>
        </w:trPr>
        <w:tc>
          <w:tcPr>
            <w:tcW w:w="720" w:type="dxa"/>
            <w:tcBorders>
              <w:top w:val="single" w:sz="6" w:space="0" w:color="000000"/>
              <w:left w:val="single" w:sz="6" w:space="0" w:color="000000"/>
              <w:bottom w:val="single" w:sz="6" w:space="0" w:color="000000"/>
              <w:right w:val="single" w:sz="6" w:space="0" w:color="000000"/>
            </w:tcBorders>
          </w:tcPr>
          <w:p w:rsidR="00E13952" w:rsidRDefault="001C16D0">
            <w:pPr>
              <w:pStyle w:val="normal0"/>
              <w:jc w:val="center"/>
              <w:rPr>
                <w:color w:val="333333"/>
                <w:sz w:val="22"/>
                <w:szCs w:val="22"/>
              </w:rPr>
            </w:pPr>
            <w:r>
              <w:rPr>
                <w:color w:val="333333"/>
                <w:sz w:val="22"/>
                <w:szCs w:val="22"/>
              </w:rPr>
              <w:t>07</w:t>
            </w:r>
          </w:p>
        </w:tc>
        <w:tc>
          <w:tcPr>
            <w:tcW w:w="2250" w:type="dxa"/>
            <w:tcBorders>
              <w:top w:val="single" w:sz="6" w:space="0" w:color="000000"/>
              <w:left w:val="single" w:sz="6" w:space="0" w:color="000000"/>
              <w:bottom w:val="single" w:sz="6" w:space="0" w:color="000000"/>
              <w:right w:val="single" w:sz="6" w:space="0" w:color="000000"/>
            </w:tcBorders>
          </w:tcPr>
          <w:p w:rsidR="00E13952" w:rsidRDefault="00E13952">
            <w:pPr>
              <w:pStyle w:val="normal0"/>
              <w:rPr>
                <w:color w:val="333333"/>
                <w:sz w:val="22"/>
                <w:szCs w:val="22"/>
              </w:rPr>
            </w:pPr>
          </w:p>
          <w:p w:rsidR="00E13952" w:rsidRDefault="001C16D0">
            <w:pPr>
              <w:pStyle w:val="normal0"/>
              <w:rPr>
                <w:color w:val="333333"/>
                <w:sz w:val="22"/>
                <w:szCs w:val="22"/>
              </w:rPr>
            </w:pPr>
            <w:r>
              <w:rPr>
                <w:color w:val="333333"/>
                <w:sz w:val="22"/>
                <w:szCs w:val="22"/>
              </w:rPr>
              <w:t xml:space="preserve">Access Business Machines </w:t>
            </w:r>
            <w:proofErr w:type="spellStart"/>
            <w:r>
              <w:rPr>
                <w:color w:val="333333"/>
                <w:sz w:val="22"/>
                <w:szCs w:val="22"/>
              </w:rPr>
              <w:t>Pvt</w:t>
            </w:r>
            <w:proofErr w:type="spellEnd"/>
            <w:r>
              <w:rPr>
                <w:color w:val="333333"/>
                <w:sz w:val="22"/>
                <w:szCs w:val="22"/>
              </w:rPr>
              <w:t xml:space="preserve"> Ltd</w:t>
            </w:r>
          </w:p>
        </w:tc>
        <w:tc>
          <w:tcPr>
            <w:tcW w:w="1890" w:type="dxa"/>
            <w:tcBorders>
              <w:top w:val="single" w:sz="6" w:space="0" w:color="000000"/>
              <w:left w:val="single" w:sz="6" w:space="0" w:color="000000"/>
              <w:bottom w:val="single" w:sz="6" w:space="0" w:color="000000"/>
              <w:right w:val="single" w:sz="6" w:space="0" w:color="000000"/>
            </w:tcBorders>
          </w:tcPr>
          <w:p w:rsidR="00E13952" w:rsidRDefault="00E13952">
            <w:pPr>
              <w:pStyle w:val="normal0"/>
              <w:rPr>
                <w:color w:val="333333"/>
                <w:sz w:val="22"/>
                <w:szCs w:val="22"/>
              </w:rPr>
            </w:pPr>
          </w:p>
          <w:p w:rsidR="00E13952" w:rsidRDefault="001C16D0">
            <w:pPr>
              <w:pStyle w:val="normal0"/>
              <w:rPr>
                <w:color w:val="333333"/>
                <w:sz w:val="22"/>
                <w:szCs w:val="22"/>
              </w:rPr>
            </w:pPr>
            <w:r>
              <w:rPr>
                <w:color w:val="333333"/>
                <w:sz w:val="22"/>
                <w:szCs w:val="22"/>
              </w:rPr>
              <w:t>Service Engineer</w:t>
            </w:r>
          </w:p>
        </w:tc>
        <w:tc>
          <w:tcPr>
            <w:tcW w:w="2340" w:type="dxa"/>
            <w:tcBorders>
              <w:top w:val="single" w:sz="6" w:space="0" w:color="000000"/>
              <w:left w:val="single" w:sz="6" w:space="0" w:color="000000"/>
              <w:bottom w:val="single" w:sz="6" w:space="0" w:color="000000"/>
              <w:right w:val="single" w:sz="6" w:space="0" w:color="000000"/>
            </w:tcBorders>
          </w:tcPr>
          <w:p w:rsidR="00E13952" w:rsidRDefault="00E13952">
            <w:pPr>
              <w:pStyle w:val="normal0"/>
              <w:rPr>
                <w:color w:val="333333"/>
                <w:sz w:val="22"/>
                <w:szCs w:val="22"/>
              </w:rPr>
            </w:pPr>
          </w:p>
          <w:p w:rsidR="00E13952" w:rsidRDefault="001C16D0">
            <w:pPr>
              <w:pStyle w:val="normal0"/>
              <w:rPr>
                <w:color w:val="333333"/>
                <w:sz w:val="22"/>
                <w:szCs w:val="22"/>
              </w:rPr>
            </w:pPr>
            <w:r>
              <w:rPr>
                <w:color w:val="333333"/>
                <w:sz w:val="22"/>
                <w:szCs w:val="22"/>
              </w:rPr>
              <w:t>May 1994-Aug 1996</w:t>
            </w:r>
          </w:p>
        </w:tc>
        <w:tc>
          <w:tcPr>
            <w:tcW w:w="2070" w:type="dxa"/>
            <w:tcBorders>
              <w:top w:val="single" w:sz="6" w:space="0" w:color="000000"/>
              <w:left w:val="single" w:sz="6" w:space="0" w:color="000000"/>
              <w:bottom w:val="single" w:sz="6" w:space="0" w:color="000000"/>
              <w:right w:val="single" w:sz="6" w:space="0" w:color="000000"/>
            </w:tcBorders>
          </w:tcPr>
          <w:p w:rsidR="00E13952" w:rsidRDefault="00E13952">
            <w:pPr>
              <w:pStyle w:val="normal0"/>
              <w:rPr>
                <w:color w:val="333333"/>
                <w:sz w:val="22"/>
                <w:szCs w:val="22"/>
              </w:rPr>
            </w:pPr>
          </w:p>
          <w:p w:rsidR="00E13952" w:rsidRDefault="001C16D0">
            <w:pPr>
              <w:pStyle w:val="normal0"/>
              <w:rPr>
                <w:color w:val="333333"/>
                <w:sz w:val="22"/>
                <w:szCs w:val="22"/>
              </w:rPr>
            </w:pPr>
            <w:r>
              <w:rPr>
                <w:color w:val="333333"/>
                <w:sz w:val="22"/>
                <w:szCs w:val="22"/>
              </w:rPr>
              <w:t>Networking exposure</w:t>
            </w:r>
          </w:p>
        </w:tc>
      </w:tr>
    </w:tbl>
    <w:p w:rsidR="00E13952" w:rsidRDefault="001C16D0">
      <w:pPr>
        <w:pStyle w:val="normal0"/>
        <w:spacing w:line="360" w:lineRule="auto"/>
        <w:ind w:left="720" w:right="-180" w:hanging="720"/>
        <w:rPr>
          <w:b/>
        </w:rPr>
      </w:pPr>
      <w:r>
        <w:rPr>
          <w:b/>
        </w:rPr>
        <w:t>TECHNICAL PROFICIENCY</w:t>
      </w:r>
    </w:p>
    <w:tbl>
      <w:tblPr>
        <w:tblStyle w:val="a2"/>
        <w:tblW w:w="9270" w:type="dxa"/>
        <w:tblInd w:w="108" w:type="dxa"/>
        <w:tblLayout w:type="fixed"/>
        <w:tblLook w:val="0000"/>
      </w:tblPr>
      <w:tblGrid>
        <w:gridCol w:w="2880"/>
        <w:gridCol w:w="6390"/>
      </w:tblGrid>
      <w:tr w:rsidR="00E13952">
        <w:trPr>
          <w:cantSplit/>
          <w:trHeight w:val="183"/>
          <w:tblHeader/>
        </w:trPr>
        <w:tc>
          <w:tcPr>
            <w:tcW w:w="288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E13952" w:rsidRDefault="001C16D0">
            <w:pPr>
              <w:pStyle w:val="normal0"/>
              <w:spacing w:before="240" w:line="360" w:lineRule="auto"/>
              <w:rPr>
                <w:b/>
                <w:sz w:val="22"/>
                <w:szCs w:val="22"/>
              </w:rPr>
            </w:pPr>
            <w:r>
              <w:rPr>
                <w:b/>
                <w:sz w:val="22"/>
                <w:szCs w:val="22"/>
              </w:rPr>
              <w:t>Field Name</w:t>
            </w:r>
          </w:p>
        </w:tc>
        <w:tc>
          <w:tcPr>
            <w:tcW w:w="639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E13952" w:rsidRDefault="001C16D0">
            <w:pPr>
              <w:pStyle w:val="normal0"/>
              <w:spacing w:before="240" w:line="360" w:lineRule="auto"/>
              <w:rPr>
                <w:b/>
                <w:sz w:val="22"/>
                <w:szCs w:val="22"/>
              </w:rPr>
            </w:pPr>
            <w:r>
              <w:rPr>
                <w:b/>
                <w:sz w:val="22"/>
                <w:szCs w:val="22"/>
              </w:rPr>
              <w:t>Skill Sets</w:t>
            </w:r>
          </w:p>
        </w:tc>
      </w:tr>
      <w:tr w:rsidR="00E13952">
        <w:trPr>
          <w:cantSplit/>
          <w:trHeight w:val="299"/>
          <w:tblHeader/>
        </w:trPr>
        <w:tc>
          <w:tcPr>
            <w:tcW w:w="2880" w:type="dxa"/>
            <w:tcBorders>
              <w:top w:val="single" w:sz="6" w:space="0" w:color="000000"/>
              <w:left w:val="single" w:sz="6" w:space="0" w:color="000000"/>
              <w:bottom w:val="single" w:sz="6" w:space="0" w:color="000000"/>
              <w:right w:val="single" w:sz="6" w:space="0" w:color="000000"/>
            </w:tcBorders>
            <w:shd w:val="clear" w:color="auto" w:fill="FFFFFF"/>
          </w:tcPr>
          <w:p w:rsidR="00E13952" w:rsidRDefault="001C16D0">
            <w:pPr>
              <w:pStyle w:val="normal0"/>
              <w:spacing w:before="240" w:line="360" w:lineRule="auto"/>
              <w:rPr>
                <w:b/>
                <w:sz w:val="22"/>
                <w:szCs w:val="22"/>
              </w:rPr>
            </w:pPr>
            <w:r>
              <w:rPr>
                <w:sz w:val="22"/>
                <w:szCs w:val="22"/>
              </w:rPr>
              <w:t>Operating Systems</w:t>
            </w:r>
          </w:p>
        </w:tc>
        <w:tc>
          <w:tcPr>
            <w:tcW w:w="6390" w:type="dxa"/>
            <w:tcBorders>
              <w:top w:val="single" w:sz="6" w:space="0" w:color="000000"/>
              <w:left w:val="single" w:sz="6" w:space="0" w:color="000000"/>
              <w:bottom w:val="single" w:sz="6" w:space="0" w:color="000000"/>
              <w:right w:val="single" w:sz="6" w:space="0" w:color="000000"/>
            </w:tcBorders>
          </w:tcPr>
          <w:p w:rsidR="00E13952" w:rsidRDefault="001C16D0">
            <w:pPr>
              <w:pStyle w:val="normal0"/>
              <w:spacing w:before="240" w:line="360" w:lineRule="auto"/>
              <w:rPr>
                <w:color w:val="333333"/>
                <w:sz w:val="22"/>
                <w:szCs w:val="22"/>
              </w:rPr>
            </w:pPr>
            <w:r>
              <w:rPr>
                <w:color w:val="333333"/>
                <w:sz w:val="22"/>
                <w:szCs w:val="22"/>
              </w:rPr>
              <w:t>Shell programming  in Windows and Linux</w:t>
            </w:r>
          </w:p>
        </w:tc>
      </w:tr>
      <w:tr w:rsidR="00E13952">
        <w:trPr>
          <w:cantSplit/>
          <w:trHeight w:val="281"/>
          <w:tblHeader/>
        </w:trPr>
        <w:tc>
          <w:tcPr>
            <w:tcW w:w="2880" w:type="dxa"/>
            <w:tcBorders>
              <w:top w:val="single" w:sz="6" w:space="0" w:color="000000"/>
              <w:left w:val="single" w:sz="6" w:space="0" w:color="000000"/>
              <w:bottom w:val="single" w:sz="6" w:space="0" w:color="000000"/>
              <w:right w:val="single" w:sz="6" w:space="0" w:color="000000"/>
            </w:tcBorders>
            <w:shd w:val="clear" w:color="auto" w:fill="FFFFFF"/>
          </w:tcPr>
          <w:p w:rsidR="00E13952" w:rsidRDefault="001C16D0">
            <w:pPr>
              <w:pStyle w:val="normal0"/>
              <w:spacing w:line="360" w:lineRule="auto"/>
              <w:rPr>
                <w:sz w:val="22"/>
                <w:szCs w:val="22"/>
              </w:rPr>
            </w:pPr>
            <w:r>
              <w:rPr>
                <w:sz w:val="22"/>
                <w:szCs w:val="22"/>
              </w:rPr>
              <w:t>Programming Languages</w:t>
            </w:r>
          </w:p>
        </w:tc>
        <w:tc>
          <w:tcPr>
            <w:tcW w:w="6390" w:type="dxa"/>
            <w:tcBorders>
              <w:top w:val="single" w:sz="6" w:space="0" w:color="000000"/>
              <w:left w:val="single" w:sz="6" w:space="0" w:color="000000"/>
              <w:bottom w:val="single" w:sz="6" w:space="0" w:color="000000"/>
              <w:right w:val="single" w:sz="6" w:space="0" w:color="000000"/>
            </w:tcBorders>
          </w:tcPr>
          <w:p w:rsidR="00E13952" w:rsidRDefault="001C16D0">
            <w:pPr>
              <w:pStyle w:val="normal0"/>
              <w:spacing w:line="360" w:lineRule="auto"/>
              <w:rPr>
                <w:color w:val="333333"/>
                <w:sz w:val="22"/>
                <w:szCs w:val="22"/>
              </w:rPr>
            </w:pPr>
            <w:r>
              <w:rPr>
                <w:color w:val="333333"/>
                <w:sz w:val="22"/>
                <w:szCs w:val="22"/>
              </w:rPr>
              <w:t>Core Java, J2EE, Dot Net, PHP, Python</w:t>
            </w:r>
          </w:p>
        </w:tc>
      </w:tr>
      <w:tr w:rsidR="00E13952">
        <w:trPr>
          <w:cantSplit/>
          <w:trHeight w:val="299"/>
          <w:tblHeader/>
        </w:trPr>
        <w:tc>
          <w:tcPr>
            <w:tcW w:w="2880" w:type="dxa"/>
            <w:tcBorders>
              <w:top w:val="single" w:sz="6" w:space="0" w:color="000000"/>
              <w:left w:val="single" w:sz="6" w:space="0" w:color="000000"/>
              <w:bottom w:val="single" w:sz="6" w:space="0" w:color="000000"/>
              <w:right w:val="single" w:sz="6" w:space="0" w:color="000000"/>
            </w:tcBorders>
            <w:shd w:val="clear" w:color="auto" w:fill="FFFFFF"/>
          </w:tcPr>
          <w:p w:rsidR="00E13952" w:rsidRDefault="001C16D0">
            <w:pPr>
              <w:pStyle w:val="normal0"/>
              <w:spacing w:line="360" w:lineRule="auto"/>
              <w:rPr>
                <w:sz w:val="22"/>
                <w:szCs w:val="22"/>
              </w:rPr>
            </w:pPr>
            <w:r>
              <w:rPr>
                <w:sz w:val="22"/>
                <w:szCs w:val="22"/>
              </w:rPr>
              <w:t>RDBMS</w:t>
            </w:r>
          </w:p>
        </w:tc>
        <w:tc>
          <w:tcPr>
            <w:tcW w:w="6390" w:type="dxa"/>
            <w:tcBorders>
              <w:top w:val="single" w:sz="6" w:space="0" w:color="000000"/>
              <w:left w:val="single" w:sz="6" w:space="0" w:color="000000"/>
              <w:bottom w:val="single" w:sz="6" w:space="0" w:color="000000"/>
              <w:right w:val="single" w:sz="6" w:space="0" w:color="000000"/>
            </w:tcBorders>
          </w:tcPr>
          <w:p w:rsidR="00E13952" w:rsidRDefault="001C16D0">
            <w:pPr>
              <w:pStyle w:val="normal0"/>
              <w:spacing w:line="360" w:lineRule="auto"/>
              <w:rPr>
                <w:color w:val="333333"/>
                <w:sz w:val="22"/>
                <w:szCs w:val="22"/>
              </w:rPr>
            </w:pPr>
            <w:r>
              <w:rPr>
                <w:color w:val="333333"/>
                <w:sz w:val="22"/>
                <w:szCs w:val="22"/>
              </w:rPr>
              <w:t xml:space="preserve">SQL and </w:t>
            </w:r>
            <w:proofErr w:type="spellStart"/>
            <w:r>
              <w:rPr>
                <w:color w:val="333333"/>
                <w:sz w:val="22"/>
                <w:szCs w:val="22"/>
              </w:rPr>
              <w:t>MySQL</w:t>
            </w:r>
            <w:proofErr w:type="spellEnd"/>
          </w:p>
        </w:tc>
      </w:tr>
      <w:tr w:rsidR="00E13952">
        <w:trPr>
          <w:cantSplit/>
          <w:trHeight w:val="183"/>
          <w:tblHeader/>
        </w:trPr>
        <w:tc>
          <w:tcPr>
            <w:tcW w:w="2880" w:type="dxa"/>
            <w:tcBorders>
              <w:top w:val="single" w:sz="6" w:space="0" w:color="000000"/>
              <w:left w:val="single" w:sz="6" w:space="0" w:color="000000"/>
              <w:bottom w:val="single" w:sz="6" w:space="0" w:color="000000"/>
              <w:right w:val="single" w:sz="6" w:space="0" w:color="000000"/>
            </w:tcBorders>
            <w:shd w:val="clear" w:color="auto" w:fill="FFFFFF"/>
          </w:tcPr>
          <w:p w:rsidR="00E13952" w:rsidRDefault="001C16D0">
            <w:pPr>
              <w:pStyle w:val="normal0"/>
              <w:spacing w:line="360" w:lineRule="auto"/>
              <w:rPr>
                <w:sz w:val="22"/>
                <w:szCs w:val="22"/>
              </w:rPr>
            </w:pPr>
            <w:r>
              <w:rPr>
                <w:sz w:val="22"/>
                <w:szCs w:val="22"/>
                <w:highlight w:val="white"/>
              </w:rPr>
              <w:t>Web Technology Language</w:t>
            </w:r>
          </w:p>
        </w:tc>
        <w:tc>
          <w:tcPr>
            <w:tcW w:w="6390" w:type="dxa"/>
            <w:tcBorders>
              <w:top w:val="single" w:sz="6" w:space="0" w:color="000000"/>
              <w:left w:val="single" w:sz="6" w:space="0" w:color="000000"/>
              <w:bottom w:val="single" w:sz="6" w:space="0" w:color="000000"/>
              <w:right w:val="single" w:sz="6" w:space="0" w:color="000000"/>
            </w:tcBorders>
          </w:tcPr>
          <w:p w:rsidR="00E13952" w:rsidRDefault="001C16D0">
            <w:pPr>
              <w:pStyle w:val="normal0"/>
              <w:spacing w:line="360" w:lineRule="auto"/>
              <w:rPr>
                <w:color w:val="333333"/>
                <w:sz w:val="22"/>
                <w:szCs w:val="22"/>
              </w:rPr>
            </w:pPr>
            <w:r>
              <w:rPr>
                <w:color w:val="333333"/>
                <w:sz w:val="22"/>
                <w:szCs w:val="22"/>
              </w:rPr>
              <w:t>HTML, XML, CSS, ASP, JavaScript.</w:t>
            </w:r>
          </w:p>
        </w:tc>
      </w:tr>
      <w:tr w:rsidR="00E13952">
        <w:trPr>
          <w:cantSplit/>
          <w:trHeight w:val="299"/>
          <w:tblHeader/>
        </w:trPr>
        <w:tc>
          <w:tcPr>
            <w:tcW w:w="2880" w:type="dxa"/>
            <w:tcBorders>
              <w:top w:val="single" w:sz="6" w:space="0" w:color="000000"/>
              <w:left w:val="single" w:sz="6" w:space="0" w:color="000000"/>
              <w:bottom w:val="single" w:sz="6" w:space="0" w:color="000000"/>
              <w:right w:val="single" w:sz="6" w:space="0" w:color="000000"/>
            </w:tcBorders>
            <w:shd w:val="clear" w:color="auto" w:fill="FFFFFF"/>
          </w:tcPr>
          <w:p w:rsidR="00E13952" w:rsidRDefault="001C16D0">
            <w:pPr>
              <w:pStyle w:val="normal0"/>
              <w:spacing w:line="360" w:lineRule="auto"/>
              <w:rPr>
                <w:sz w:val="22"/>
                <w:szCs w:val="22"/>
                <w:highlight w:val="white"/>
              </w:rPr>
            </w:pPr>
            <w:r>
              <w:rPr>
                <w:sz w:val="22"/>
                <w:szCs w:val="22"/>
                <w:highlight w:val="white"/>
              </w:rPr>
              <w:t>Others</w:t>
            </w:r>
          </w:p>
        </w:tc>
        <w:tc>
          <w:tcPr>
            <w:tcW w:w="6390" w:type="dxa"/>
            <w:tcBorders>
              <w:top w:val="single" w:sz="6" w:space="0" w:color="000000"/>
              <w:left w:val="single" w:sz="6" w:space="0" w:color="000000"/>
              <w:bottom w:val="single" w:sz="6" w:space="0" w:color="000000"/>
              <w:right w:val="single" w:sz="6" w:space="0" w:color="000000"/>
            </w:tcBorders>
          </w:tcPr>
          <w:p w:rsidR="00E13952" w:rsidRDefault="001C16D0">
            <w:pPr>
              <w:pStyle w:val="normal0"/>
              <w:spacing w:line="360" w:lineRule="auto"/>
              <w:rPr>
                <w:color w:val="333333"/>
                <w:sz w:val="22"/>
                <w:szCs w:val="22"/>
              </w:rPr>
            </w:pPr>
            <w:r>
              <w:rPr>
                <w:color w:val="333333"/>
                <w:sz w:val="22"/>
                <w:szCs w:val="22"/>
              </w:rPr>
              <w:t>Web Services, Full Stack Developer</w:t>
            </w:r>
          </w:p>
        </w:tc>
      </w:tr>
      <w:tr w:rsidR="00E13952">
        <w:trPr>
          <w:cantSplit/>
          <w:trHeight w:val="299"/>
          <w:tblHeader/>
        </w:trPr>
        <w:tc>
          <w:tcPr>
            <w:tcW w:w="2880" w:type="dxa"/>
            <w:tcBorders>
              <w:top w:val="single" w:sz="6" w:space="0" w:color="000000"/>
              <w:left w:val="single" w:sz="6" w:space="0" w:color="000000"/>
              <w:bottom w:val="single" w:sz="6" w:space="0" w:color="000000"/>
              <w:right w:val="single" w:sz="6" w:space="0" w:color="000000"/>
            </w:tcBorders>
            <w:shd w:val="clear" w:color="auto" w:fill="FFFFFF"/>
          </w:tcPr>
          <w:p w:rsidR="00E13952" w:rsidRDefault="001C16D0">
            <w:pPr>
              <w:pStyle w:val="normal0"/>
              <w:spacing w:line="360" w:lineRule="auto"/>
              <w:rPr>
                <w:sz w:val="22"/>
                <w:szCs w:val="22"/>
                <w:highlight w:val="white"/>
              </w:rPr>
            </w:pPr>
            <w:r>
              <w:rPr>
                <w:sz w:val="22"/>
                <w:szCs w:val="22"/>
                <w:highlight w:val="white"/>
              </w:rPr>
              <w:t>Semantic Web Technology</w:t>
            </w:r>
          </w:p>
        </w:tc>
        <w:tc>
          <w:tcPr>
            <w:tcW w:w="6390" w:type="dxa"/>
            <w:tcBorders>
              <w:top w:val="single" w:sz="6" w:space="0" w:color="000000"/>
              <w:left w:val="single" w:sz="6" w:space="0" w:color="000000"/>
              <w:bottom w:val="single" w:sz="6" w:space="0" w:color="000000"/>
              <w:right w:val="single" w:sz="6" w:space="0" w:color="000000"/>
            </w:tcBorders>
          </w:tcPr>
          <w:p w:rsidR="00E13952" w:rsidRDefault="001C16D0">
            <w:pPr>
              <w:pStyle w:val="normal0"/>
              <w:spacing w:line="360" w:lineRule="auto"/>
              <w:rPr>
                <w:color w:val="333333"/>
                <w:sz w:val="22"/>
                <w:szCs w:val="22"/>
              </w:rPr>
            </w:pPr>
            <w:r>
              <w:rPr>
                <w:color w:val="333333"/>
                <w:sz w:val="22"/>
                <w:szCs w:val="22"/>
              </w:rPr>
              <w:t xml:space="preserve">Jena Framework, OWL, SPARQL, </w:t>
            </w:r>
            <w:proofErr w:type="spellStart"/>
            <w:r>
              <w:rPr>
                <w:color w:val="333333"/>
                <w:sz w:val="22"/>
                <w:szCs w:val="22"/>
              </w:rPr>
              <w:t>RuleML</w:t>
            </w:r>
            <w:proofErr w:type="spellEnd"/>
            <w:r>
              <w:rPr>
                <w:color w:val="333333"/>
                <w:sz w:val="22"/>
                <w:szCs w:val="22"/>
              </w:rPr>
              <w:t xml:space="preserve">  </w:t>
            </w:r>
          </w:p>
        </w:tc>
      </w:tr>
    </w:tbl>
    <w:p w:rsidR="00E13952" w:rsidRDefault="00E13952">
      <w:pPr>
        <w:pStyle w:val="normal0"/>
        <w:spacing w:line="360" w:lineRule="auto"/>
        <w:rPr>
          <w:b/>
        </w:rPr>
      </w:pPr>
    </w:p>
    <w:p w:rsidR="00E13952" w:rsidRDefault="001C16D0">
      <w:pPr>
        <w:pStyle w:val="normal0"/>
        <w:spacing w:line="360" w:lineRule="auto"/>
        <w:rPr>
          <w:b/>
        </w:rPr>
      </w:pPr>
      <w:r>
        <w:rPr>
          <w:b/>
        </w:rPr>
        <w:t>PROJECT HANDLED</w:t>
      </w:r>
    </w:p>
    <w:p w:rsidR="00E13952" w:rsidRDefault="001C16D0">
      <w:pPr>
        <w:pStyle w:val="normal0"/>
        <w:spacing w:line="360" w:lineRule="auto"/>
        <w:rPr>
          <w:sz w:val="22"/>
          <w:szCs w:val="22"/>
        </w:rPr>
      </w:pPr>
      <w:r>
        <w:lastRenderedPageBreak/>
        <w:t>PGDAC Project:</w:t>
      </w:r>
      <w:r>
        <w:rPr>
          <w:b/>
        </w:rPr>
        <w:t xml:space="preserve">   </w:t>
      </w:r>
      <w:r>
        <w:rPr>
          <w:b/>
          <w:sz w:val="22"/>
          <w:szCs w:val="22"/>
        </w:rPr>
        <w:t>Online Shopping System: -</w:t>
      </w:r>
      <w:r>
        <w:rPr>
          <w:sz w:val="22"/>
          <w:szCs w:val="22"/>
        </w:rPr>
        <w:t xml:space="preserve"> Duration: 15 days, Team Size: 4</w:t>
      </w:r>
    </w:p>
    <w:p w:rsidR="00E13952" w:rsidRDefault="001C16D0">
      <w:pPr>
        <w:pStyle w:val="normal0"/>
        <w:spacing w:line="360" w:lineRule="auto"/>
        <w:ind w:left="1890" w:hanging="450"/>
        <w:rPr>
          <w:sz w:val="22"/>
          <w:szCs w:val="22"/>
        </w:rPr>
      </w:pPr>
      <w:r>
        <w:rPr>
          <w:sz w:val="22"/>
          <w:szCs w:val="22"/>
        </w:rPr>
        <w:t xml:space="preserve">       This project is aimed to develop an online shopping web site, user-friendly application to manage the Shopping System of an organization. This involved the database design (in MYSQL) and the front end design (which was done in J2EE and HTML). This p</w:t>
      </w:r>
      <w:r>
        <w:rPr>
          <w:sz w:val="22"/>
          <w:szCs w:val="22"/>
        </w:rPr>
        <w:t>roject was done as a part of the training package at CDAC.</w:t>
      </w:r>
    </w:p>
    <w:p w:rsidR="00E13952" w:rsidRDefault="001C16D0">
      <w:pPr>
        <w:pStyle w:val="normal0"/>
        <w:spacing w:before="240" w:line="360" w:lineRule="auto"/>
        <w:rPr>
          <w:b/>
        </w:rPr>
      </w:pPr>
      <w:r>
        <w:t>ME Project:</w:t>
      </w:r>
      <w:r>
        <w:rPr>
          <w:b/>
          <w:sz w:val="22"/>
          <w:szCs w:val="22"/>
        </w:rPr>
        <w:t xml:space="preserve"> </w:t>
      </w:r>
      <w:r>
        <w:rPr>
          <w:b/>
          <w:sz w:val="22"/>
          <w:szCs w:val="22"/>
        </w:rPr>
        <w:tab/>
        <w:t xml:space="preserve">       </w:t>
      </w:r>
      <w:proofErr w:type="spellStart"/>
      <w:r>
        <w:rPr>
          <w:b/>
          <w:sz w:val="22"/>
          <w:szCs w:val="22"/>
        </w:rPr>
        <w:t>SaaS</w:t>
      </w:r>
      <w:proofErr w:type="spellEnd"/>
      <w:r>
        <w:rPr>
          <w:b/>
          <w:sz w:val="22"/>
          <w:szCs w:val="22"/>
        </w:rPr>
        <w:t xml:space="preserve"> Service Recommendation System Based on SLA Ontology.</w:t>
      </w:r>
    </w:p>
    <w:p w:rsidR="001C16D0" w:rsidRDefault="001C16D0" w:rsidP="001C16D0">
      <w:pPr>
        <w:pStyle w:val="normal0"/>
        <w:spacing w:line="360" w:lineRule="auto"/>
        <w:ind w:left="1890" w:hanging="450"/>
        <w:rPr>
          <w:b/>
        </w:rPr>
      </w:pPr>
      <w:r>
        <w:rPr>
          <w:sz w:val="22"/>
          <w:szCs w:val="22"/>
        </w:rPr>
        <w:t xml:space="preserve">        This Project has been presented and published in the International Conference on Communications and Networks, Organized by </w:t>
      </w:r>
      <w:r>
        <w:rPr>
          <w:b/>
          <w:sz w:val="22"/>
          <w:szCs w:val="22"/>
        </w:rPr>
        <w:t xml:space="preserve">Computer Society of India and </w:t>
      </w:r>
      <w:proofErr w:type="spellStart"/>
      <w:r>
        <w:rPr>
          <w:b/>
          <w:sz w:val="22"/>
          <w:szCs w:val="22"/>
        </w:rPr>
        <w:t>Maharana</w:t>
      </w:r>
      <w:proofErr w:type="spellEnd"/>
      <w:r>
        <w:rPr>
          <w:b/>
          <w:sz w:val="22"/>
          <w:szCs w:val="22"/>
        </w:rPr>
        <w:t xml:space="preserve"> </w:t>
      </w:r>
      <w:proofErr w:type="spellStart"/>
      <w:r>
        <w:rPr>
          <w:b/>
          <w:sz w:val="22"/>
          <w:szCs w:val="22"/>
        </w:rPr>
        <w:t>Pratap</w:t>
      </w:r>
      <w:proofErr w:type="spellEnd"/>
      <w:r>
        <w:rPr>
          <w:b/>
          <w:sz w:val="22"/>
          <w:szCs w:val="22"/>
        </w:rPr>
        <w:t xml:space="preserve"> College </w:t>
      </w:r>
      <w:proofErr w:type="gramStart"/>
      <w:r>
        <w:rPr>
          <w:b/>
          <w:sz w:val="22"/>
          <w:szCs w:val="22"/>
        </w:rPr>
        <w:t>of  Technology</w:t>
      </w:r>
      <w:proofErr w:type="gramEnd"/>
      <w:r>
        <w:rPr>
          <w:b/>
          <w:sz w:val="22"/>
          <w:szCs w:val="22"/>
        </w:rPr>
        <w:t xml:space="preserve">  &amp; Engineering, Udaipur in Association with IEEE.</w:t>
      </w:r>
      <w:r>
        <w:rPr>
          <w:sz w:val="22"/>
          <w:szCs w:val="22"/>
        </w:rPr>
        <w:t xml:space="preserve"> Publis</w:t>
      </w:r>
      <w:r>
        <w:rPr>
          <w:sz w:val="22"/>
          <w:szCs w:val="22"/>
        </w:rPr>
        <w:t xml:space="preserve">hed in </w:t>
      </w:r>
      <w:r>
        <w:rPr>
          <w:i/>
          <w:sz w:val="22"/>
          <w:szCs w:val="22"/>
        </w:rPr>
        <w:t>IJCA Proceedings on International Conference on Computer Communication and Networks CSI-COMNET-2011</w:t>
      </w:r>
      <w:r>
        <w:rPr>
          <w:sz w:val="22"/>
          <w:szCs w:val="22"/>
        </w:rPr>
        <w:t xml:space="preserve"> </w:t>
      </w:r>
      <w:proofErr w:type="spellStart"/>
      <w:proofErr w:type="gramStart"/>
      <w:r>
        <w:rPr>
          <w:sz w:val="22"/>
          <w:szCs w:val="22"/>
        </w:rPr>
        <w:t>comnet</w:t>
      </w:r>
      <w:proofErr w:type="spellEnd"/>
      <w:r>
        <w:rPr>
          <w:sz w:val="22"/>
          <w:szCs w:val="22"/>
        </w:rPr>
        <w:t>(</w:t>
      </w:r>
      <w:proofErr w:type="gramEnd"/>
      <w:r>
        <w:rPr>
          <w:sz w:val="22"/>
          <w:szCs w:val="22"/>
        </w:rPr>
        <w:t>1):20-25, 2011. ISBN: 973-93-80864-61-7.</w:t>
      </w:r>
    </w:p>
    <w:p w:rsidR="00E13952" w:rsidRDefault="001C16D0">
      <w:pPr>
        <w:pStyle w:val="normal0"/>
        <w:spacing w:line="360" w:lineRule="auto"/>
        <w:rPr>
          <w:b/>
        </w:rPr>
      </w:pPr>
      <w:r>
        <w:rPr>
          <w:b/>
        </w:rPr>
        <w:t>PROFESSIONAL AND ADMINISTRATIVE RESPONSIBILITIES</w:t>
      </w:r>
    </w:p>
    <w:tbl>
      <w:tblPr>
        <w:tblStyle w:val="a3"/>
        <w:tblW w:w="9270" w:type="dxa"/>
        <w:tblInd w:w="108" w:type="dxa"/>
        <w:tblLayout w:type="fixed"/>
        <w:tblLook w:val="0000"/>
      </w:tblPr>
      <w:tblGrid>
        <w:gridCol w:w="1530"/>
        <w:gridCol w:w="7740"/>
      </w:tblGrid>
      <w:tr w:rsidR="00E13952">
        <w:trPr>
          <w:cantSplit/>
          <w:trHeight w:val="238"/>
          <w:tblHeader/>
        </w:trPr>
        <w:tc>
          <w:tcPr>
            <w:tcW w:w="153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E13952" w:rsidRDefault="001C16D0">
            <w:pPr>
              <w:pStyle w:val="normal0"/>
              <w:spacing w:before="240"/>
              <w:rPr>
                <w:b/>
                <w:sz w:val="22"/>
                <w:szCs w:val="22"/>
              </w:rPr>
            </w:pPr>
            <w:r>
              <w:rPr>
                <w:b/>
                <w:sz w:val="22"/>
                <w:szCs w:val="22"/>
              </w:rPr>
              <w:t>Role</w:t>
            </w:r>
          </w:p>
        </w:tc>
        <w:tc>
          <w:tcPr>
            <w:tcW w:w="774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E13952" w:rsidRDefault="001C16D0">
            <w:pPr>
              <w:pStyle w:val="normal0"/>
              <w:spacing w:before="240"/>
              <w:rPr>
                <w:b/>
                <w:color w:val="333333"/>
                <w:sz w:val="22"/>
                <w:szCs w:val="22"/>
              </w:rPr>
            </w:pPr>
            <w:r>
              <w:rPr>
                <w:b/>
                <w:color w:val="333333"/>
                <w:sz w:val="22"/>
                <w:szCs w:val="22"/>
              </w:rPr>
              <w:t>Description</w:t>
            </w:r>
          </w:p>
        </w:tc>
      </w:tr>
      <w:tr w:rsidR="00E13952">
        <w:trPr>
          <w:cantSplit/>
          <w:trHeight w:val="271"/>
          <w:tblHeader/>
        </w:trPr>
        <w:tc>
          <w:tcPr>
            <w:tcW w:w="1530" w:type="dxa"/>
            <w:tcBorders>
              <w:top w:val="single" w:sz="6" w:space="0" w:color="000000"/>
              <w:left w:val="single" w:sz="6" w:space="0" w:color="000000"/>
              <w:bottom w:val="single" w:sz="6" w:space="0" w:color="000000"/>
              <w:right w:val="single" w:sz="6" w:space="0" w:color="000000"/>
            </w:tcBorders>
          </w:tcPr>
          <w:p w:rsidR="00E13952" w:rsidRDefault="00E13952">
            <w:pPr>
              <w:pStyle w:val="normal0"/>
              <w:rPr>
                <w:color w:val="333333"/>
                <w:sz w:val="22"/>
                <w:szCs w:val="22"/>
              </w:rPr>
            </w:pPr>
          </w:p>
          <w:p w:rsidR="00E13952" w:rsidRDefault="001C16D0">
            <w:pPr>
              <w:pStyle w:val="normal0"/>
              <w:rPr>
                <w:color w:val="333333"/>
                <w:sz w:val="22"/>
                <w:szCs w:val="22"/>
              </w:rPr>
            </w:pPr>
            <w:r>
              <w:rPr>
                <w:color w:val="333333"/>
                <w:sz w:val="22"/>
                <w:szCs w:val="22"/>
              </w:rPr>
              <w:t xml:space="preserve">As an </w:t>
            </w:r>
            <w:r>
              <w:rPr>
                <w:b/>
                <w:color w:val="333333"/>
                <w:sz w:val="22"/>
                <w:szCs w:val="22"/>
              </w:rPr>
              <w:t xml:space="preserve">Exam Cell </w:t>
            </w:r>
            <w:proofErr w:type="spellStart"/>
            <w:r>
              <w:rPr>
                <w:b/>
                <w:color w:val="333333"/>
                <w:sz w:val="22"/>
                <w:szCs w:val="22"/>
              </w:rPr>
              <w:t>Incharge</w:t>
            </w:r>
            <w:proofErr w:type="spellEnd"/>
          </w:p>
          <w:p w:rsidR="00E13952" w:rsidRDefault="00E13952">
            <w:pPr>
              <w:pStyle w:val="normal0"/>
              <w:rPr>
                <w:color w:val="333333"/>
                <w:sz w:val="22"/>
                <w:szCs w:val="22"/>
              </w:rPr>
            </w:pPr>
          </w:p>
          <w:p w:rsidR="00E13952" w:rsidRDefault="00E13952">
            <w:pPr>
              <w:pStyle w:val="normal0"/>
              <w:rPr>
                <w:color w:val="333333"/>
                <w:sz w:val="22"/>
                <w:szCs w:val="22"/>
              </w:rPr>
            </w:pPr>
          </w:p>
          <w:p w:rsidR="00E13952" w:rsidRDefault="00E13952">
            <w:pPr>
              <w:pStyle w:val="normal0"/>
              <w:rPr>
                <w:color w:val="333333"/>
                <w:sz w:val="22"/>
                <w:szCs w:val="22"/>
              </w:rPr>
            </w:pPr>
          </w:p>
          <w:p w:rsidR="00E13952" w:rsidRDefault="00E13952">
            <w:pPr>
              <w:pStyle w:val="normal0"/>
              <w:rPr>
                <w:color w:val="333333"/>
                <w:sz w:val="22"/>
                <w:szCs w:val="22"/>
              </w:rPr>
            </w:pPr>
          </w:p>
          <w:p w:rsidR="00E13952" w:rsidRDefault="00E13952">
            <w:pPr>
              <w:pStyle w:val="normal0"/>
              <w:rPr>
                <w:color w:val="333333"/>
                <w:sz w:val="22"/>
                <w:szCs w:val="22"/>
              </w:rPr>
            </w:pPr>
          </w:p>
          <w:p w:rsidR="00E13952" w:rsidRDefault="00E13952">
            <w:pPr>
              <w:pStyle w:val="normal0"/>
              <w:rPr>
                <w:color w:val="333333"/>
                <w:sz w:val="22"/>
                <w:szCs w:val="22"/>
              </w:rPr>
            </w:pPr>
          </w:p>
          <w:p w:rsidR="00E13952" w:rsidRDefault="00E13952">
            <w:pPr>
              <w:pStyle w:val="normal0"/>
              <w:rPr>
                <w:color w:val="333333"/>
                <w:sz w:val="22"/>
                <w:szCs w:val="22"/>
              </w:rPr>
            </w:pPr>
          </w:p>
          <w:p w:rsidR="00E13952" w:rsidRDefault="00E13952">
            <w:pPr>
              <w:pStyle w:val="normal0"/>
              <w:rPr>
                <w:color w:val="333333"/>
                <w:sz w:val="22"/>
                <w:szCs w:val="22"/>
              </w:rPr>
            </w:pPr>
          </w:p>
          <w:p w:rsidR="00E13952" w:rsidRDefault="00E13952">
            <w:pPr>
              <w:pStyle w:val="normal0"/>
              <w:rPr>
                <w:color w:val="333333"/>
                <w:sz w:val="22"/>
                <w:szCs w:val="22"/>
              </w:rPr>
            </w:pPr>
          </w:p>
          <w:p w:rsidR="00E13952" w:rsidRDefault="00E13952">
            <w:pPr>
              <w:pStyle w:val="normal0"/>
              <w:rPr>
                <w:color w:val="333333"/>
                <w:sz w:val="22"/>
                <w:szCs w:val="22"/>
              </w:rPr>
            </w:pPr>
          </w:p>
          <w:p w:rsidR="00E13952" w:rsidRDefault="00E13952">
            <w:pPr>
              <w:pStyle w:val="normal0"/>
              <w:rPr>
                <w:color w:val="333333"/>
                <w:sz w:val="22"/>
                <w:szCs w:val="22"/>
              </w:rPr>
            </w:pPr>
          </w:p>
          <w:p w:rsidR="00E13952" w:rsidRDefault="00E13952">
            <w:pPr>
              <w:pStyle w:val="normal0"/>
              <w:rPr>
                <w:color w:val="333333"/>
                <w:sz w:val="22"/>
                <w:szCs w:val="22"/>
              </w:rPr>
            </w:pPr>
          </w:p>
          <w:p w:rsidR="00E13952" w:rsidRDefault="001C16D0">
            <w:pPr>
              <w:pStyle w:val="normal0"/>
              <w:rPr>
                <w:b/>
                <w:color w:val="333333"/>
                <w:sz w:val="22"/>
                <w:szCs w:val="22"/>
              </w:rPr>
            </w:pPr>
            <w:r>
              <w:rPr>
                <w:b/>
                <w:color w:val="333333"/>
                <w:sz w:val="22"/>
                <w:szCs w:val="22"/>
              </w:rPr>
              <w:t xml:space="preserve">Centre of Excellence </w:t>
            </w:r>
            <w:proofErr w:type="spellStart"/>
            <w:r>
              <w:rPr>
                <w:b/>
                <w:color w:val="333333"/>
                <w:sz w:val="22"/>
                <w:szCs w:val="22"/>
              </w:rPr>
              <w:t>Incharge</w:t>
            </w:r>
            <w:proofErr w:type="spellEnd"/>
            <w:r>
              <w:rPr>
                <w:b/>
                <w:color w:val="333333"/>
                <w:sz w:val="22"/>
                <w:szCs w:val="22"/>
              </w:rPr>
              <w:t xml:space="preserve"> </w:t>
            </w:r>
          </w:p>
          <w:p w:rsidR="00E13952" w:rsidRDefault="00E13952">
            <w:pPr>
              <w:pStyle w:val="normal0"/>
              <w:rPr>
                <w:color w:val="333333"/>
                <w:sz w:val="22"/>
                <w:szCs w:val="22"/>
              </w:rPr>
            </w:pPr>
          </w:p>
          <w:p w:rsidR="00E13952" w:rsidRDefault="001C16D0">
            <w:pPr>
              <w:pStyle w:val="normal0"/>
              <w:rPr>
                <w:color w:val="333333"/>
                <w:sz w:val="22"/>
                <w:szCs w:val="22"/>
              </w:rPr>
            </w:pPr>
            <w:r>
              <w:rPr>
                <w:color w:val="333333"/>
                <w:sz w:val="22"/>
                <w:szCs w:val="22"/>
              </w:rPr>
              <w:t xml:space="preserve">Acted as </w:t>
            </w:r>
            <w:proofErr w:type="spellStart"/>
            <w:r>
              <w:rPr>
                <w:b/>
                <w:color w:val="333333"/>
                <w:sz w:val="22"/>
                <w:szCs w:val="22"/>
              </w:rPr>
              <w:t>Programme</w:t>
            </w:r>
            <w:proofErr w:type="spellEnd"/>
            <w:r>
              <w:rPr>
                <w:b/>
                <w:color w:val="333333"/>
                <w:sz w:val="22"/>
                <w:szCs w:val="22"/>
              </w:rPr>
              <w:t xml:space="preserve"> Coordinator</w:t>
            </w:r>
          </w:p>
          <w:p w:rsidR="00E13952" w:rsidRDefault="00E13952">
            <w:pPr>
              <w:pStyle w:val="normal0"/>
              <w:rPr>
                <w:color w:val="333333"/>
                <w:sz w:val="22"/>
                <w:szCs w:val="22"/>
              </w:rPr>
            </w:pPr>
          </w:p>
          <w:p w:rsidR="00E13952" w:rsidRDefault="00E13952">
            <w:pPr>
              <w:pStyle w:val="normal0"/>
              <w:rPr>
                <w:color w:val="333333"/>
                <w:sz w:val="22"/>
                <w:szCs w:val="22"/>
              </w:rPr>
            </w:pPr>
          </w:p>
          <w:p w:rsidR="00E13952" w:rsidRDefault="00E13952">
            <w:pPr>
              <w:pStyle w:val="normal0"/>
              <w:rPr>
                <w:color w:val="333333"/>
                <w:sz w:val="22"/>
                <w:szCs w:val="22"/>
              </w:rPr>
            </w:pPr>
          </w:p>
          <w:p w:rsidR="00E13952" w:rsidRDefault="00E13952">
            <w:pPr>
              <w:pStyle w:val="normal0"/>
              <w:rPr>
                <w:color w:val="333333"/>
                <w:sz w:val="22"/>
                <w:szCs w:val="22"/>
              </w:rPr>
            </w:pPr>
          </w:p>
          <w:p w:rsidR="00E13952" w:rsidRDefault="001C16D0">
            <w:pPr>
              <w:pStyle w:val="normal0"/>
              <w:rPr>
                <w:color w:val="333333"/>
                <w:sz w:val="22"/>
                <w:szCs w:val="22"/>
              </w:rPr>
            </w:pPr>
            <w:r>
              <w:rPr>
                <w:color w:val="333333"/>
                <w:sz w:val="22"/>
                <w:szCs w:val="22"/>
              </w:rPr>
              <w:t xml:space="preserve">Acted as </w:t>
            </w:r>
            <w:r>
              <w:rPr>
                <w:b/>
                <w:color w:val="333333"/>
                <w:sz w:val="22"/>
                <w:szCs w:val="22"/>
              </w:rPr>
              <w:t>Conference Coordinator</w:t>
            </w:r>
          </w:p>
          <w:p w:rsidR="00E13952" w:rsidRDefault="00E13952">
            <w:pPr>
              <w:pStyle w:val="normal0"/>
              <w:rPr>
                <w:color w:val="333333"/>
                <w:sz w:val="22"/>
                <w:szCs w:val="22"/>
              </w:rPr>
            </w:pPr>
          </w:p>
          <w:p w:rsidR="00E13952" w:rsidRDefault="001C16D0">
            <w:pPr>
              <w:pStyle w:val="normal0"/>
              <w:rPr>
                <w:color w:val="333333"/>
                <w:sz w:val="22"/>
                <w:szCs w:val="22"/>
              </w:rPr>
            </w:pPr>
            <w:r>
              <w:rPr>
                <w:color w:val="333333"/>
                <w:sz w:val="22"/>
                <w:szCs w:val="22"/>
              </w:rPr>
              <w:t xml:space="preserve"> </w:t>
            </w:r>
          </w:p>
        </w:tc>
        <w:tc>
          <w:tcPr>
            <w:tcW w:w="7740" w:type="dxa"/>
            <w:tcBorders>
              <w:top w:val="single" w:sz="6" w:space="0" w:color="000000"/>
              <w:left w:val="single" w:sz="6" w:space="0" w:color="000000"/>
              <w:bottom w:val="single" w:sz="6" w:space="0" w:color="000000"/>
              <w:right w:val="single" w:sz="6" w:space="0" w:color="000000"/>
            </w:tcBorders>
          </w:tcPr>
          <w:p w:rsidR="00E13952" w:rsidRDefault="00E13952">
            <w:pPr>
              <w:pStyle w:val="normal0"/>
              <w:rPr>
                <w:color w:val="333333"/>
                <w:sz w:val="22"/>
                <w:szCs w:val="22"/>
              </w:rPr>
            </w:pPr>
          </w:p>
          <w:p w:rsidR="00E13952" w:rsidRDefault="001C16D0">
            <w:pPr>
              <w:pStyle w:val="normal0"/>
              <w:rPr>
                <w:color w:val="333333"/>
                <w:sz w:val="22"/>
                <w:szCs w:val="22"/>
              </w:rPr>
            </w:pPr>
            <w:r>
              <w:rPr>
                <w:color w:val="333333"/>
                <w:sz w:val="22"/>
                <w:szCs w:val="22"/>
              </w:rPr>
              <w:t xml:space="preserve">Worked as an </w:t>
            </w:r>
            <w:proofErr w:type="spellStart"/>
            <w:r>
              <w:rPr>
                <w:color w:val="333333"/>
                <w:sz w:val="22"/>
                <w:szCs w:val="22"/>
              </w:rPr>
              <w:t>Examcell</w:t>
            </w:r>
            <w:proofErr w:type="spellEnd"/>
            <w:r>
              <w:rPr>
                <w:color w:val="333333"/>
                <w:sz w:val="22"/>
                <w:szCs w:val="22"/>
              </w:rPr>
              <w:t xml:space="preserve"> </w:t>
            </w:r>
            <w:proofErr w:type="spellStart"/>
            <w:r>
              <w:rPr>
                <w:color w:val="333333"/>
                <w:sz w:val="22"/>
                <w:szCs w:val="22"/>
              </w:rPr>
              <w:t>Incharge</w:t>
            </w:r>
            <w:proofErr w:type="spellEnd"/>
            <w:r>
              <w:rPr>
                <w:color w:val="333333"/>
                <w:sz w:val="22"/>
                <w:szCs w:val="22"/>
              </w:rPr>
              <w:t xml:space="preserve"> for the entire campus of NIET. The role of the activities involved as follows</w:t>
            </w:r>
          </w:p>
          <w:p w:rsidR="00E13952" w:rsidRDefault="001C16D0">
            <w:pPr>
              <w:pStyle w:val="normal0"/>
              <w:numPr>
                <w:ilvl w:val="0"/>
                <w:numId w:val="2"/>
              </w:numPr>
              <w:pBdr>
                <w:top w:val="nil"/>
                <w:left w:val="nil"/>
                <w:bottom w:val="nil"/>
                <w:right w:val="nil"/>
                <w:between w:val="nil"/>
              </w:pBdr>
              <w:rPr>
                <w:color w:val="333333"/>
                <w:sz w:val="22"/>
                <w:szCs w:val="22"/>
              </w:rPr>
            </w:pPr>
            <w:r>
              <w:rPr>
                <w:color w:val="333333"/>
                <w:sz w:val="22"/>
                <w:szCs w:val="22"/>
              </w:rPr>
              <w:t>Preparing  the seat arrangement and Hal</w:t>
            </w:r>
            <w:r>
              <w:rPr>
                <w:color w:val="333333"/>
                <w:sz w:val="22"/>
                <w:szCs w:val="22"/>
              </w:rPr>
              <w:t>l plan for Anna University Semester Examination</w:t>
            </w:r>
          </w:p>
          <w:p w:rsidR="00E13952" w:rsidRDefault="001C16D0">
            <w:pPr>
              <w:pStyle w:val="normal0"/>
              <w:numPr>
                <w:ilvl w:val="0"/>
                <w:numId w:val="2"/>
              </w:numPr>
              <w:pBdr>
                <w:top w:val="nil"/>
                <w:left w:val="nil"/>
                <w:bottom w:val="nil"/>
                <w:right w:val="nil"/>
                <w:between w:val="nil"/>
              </w:pBdr>
              <w:rPr>
                <w:color w:val="333333"/>
                <w:sz w:val="22"/>
                <w:szCs w:val="22"/>
              </w:rPr>
            </w:pPr>
            <w:r>
              <w:rPr>
                <w:color w:val="333333"/>
                <w:sz w:val="22"/>
                <w:szCs w:val="22"/>
              </w:rPr>
              <w:t>Organizing and managing the Internal and Externals for Hall Supervising.</w:t>
            </w:r>
          </w:p>
          <w:p w:rsidR="00E13952" w:rsidRDefault="001C16D0">
            <w:pPr>
              <w:pStyle w:val="normal0"/>
              <w:numPr>
                <w:ilvl w:val="0"/>
                <w:numId w:val="2"/>
              </w:numPr>
              <w:pBdr>
                <w:top w:val="nil"/>
                <w:left w:val="nil"/>
                <w:bottom w:val="nil"/>
                <w:right w:val="nil"/>
                <w:between w:val="nil"/>
              </w:pBdr>
              <w:rPr>
                <w:color w:val="333333"/>
                <w:sz w:val="22"/>
                <w:szCs w:val="22"/>
              </w:rPr>
            </w:pPr>
            <w:r>
              <w:rPr>
                <w:color w:val="333333"/>
                <w:sz w:val="22"/>
                <w:szCs w:val="22"/>
              </w:rPr>
              <w:t>Managing and uploading the semester internal test mark and attendance into the Anna University Web server.</w:t>
            </w:r>
          </w:p>
          <w:p w:rsidR="00E13952" w:rsidRDefault="001C16D0">
            <w:pPr>
              <w:pStyle w:val="normal0"/>
              <w:numPr>
                <w:ilvl w:val="0"/>
                <w:numId w:val="2"/>
              </w:numPr>
              <w:pBdr>
                <w:top w:val="nil"/>
                <w:left w:val="nil"/>
                <w:bottom w:val="nil"/>
                <w:right w:val="nil"/>
                <w:between w:val="nil"/>
              </w:pBdr>
              <w:rPr>
                <w:color w:val="333333"/>
                <w:sz w:val="22"/>
                <w:szCs w:val="22"/>
              </w:rPr>
            </w:pPr>
            <w:r>
              <w:rPr>
                <w:color w:val="333333"/>
                <w:sz w:val="22"/>
                <w:szCs w:val="22"/>
              </w:rPr>
              <w:t>Responsible to collect Grade</w:t>
            </w:r>
            <w:r>
              <w:rPr>
                <w:color w:val="333333"/>
                <w:sz w:val="22"/>
                <w:szCs w:val="22"/>
              </w:rPr>
              <w:t xml:space="preserve"> sheets and other documents from Anna University as well as letter corresponding activities with  Anna University.</w:t>
            </w:r>
          </w:p>
          <w:p w:rsidR="00E13952" w:rsidRDefault="001C16D0">
            <w:pPr>
              <w:pStyle w:val="normal0"/>
              <w:numPr>
                <w:ilvl w:val="0"/>
                <w:numId w:val="2"/>
              </w:numPr>
              <w:pBdr>
                <w:top w:val="nil"/>
                <w:left w:val="nil"/>
                <w:bottom w:val="nil"/>
                <w:right w:val="nil"/>
                <w:between w:val="nil"/>
              </w:pBdr>
              <w:rPr>
                <w:color w:val="333333"/>
                <w:sz w:val="22"/>
                <w:szCs w:val="22"/>
              </w:rPr>
            </w:pPr>
            <w:r>
              <w:rPr>
                <w:color w:val="333333"/>
                <w:sz w:val="22"/>
                <w:szCs w:val="22"/>
              </w:rPr>
              <w:t xml:space="preserve">Handling of Readmission and Transfer student’s document process. </w:t>
            </w:r>
          </w:p>
          <w:p w:rsidR="00E13952" w:rsidRDefault="001C16D0">
            <w:pPr>
              <w:pStyle w:val="normal0"/>
              <w:numPr>
                <w:ilvl w:val="0"/>
                <w:numId w:val="2"/>
              </w:numPr>
              <w:pBdr>
                <w:top w:val="nil"/>
                <w:left w:val="nil"/>
                <w:bottom w:val="nil"/>
                <w:right w:val="nil"/>
                <w:between w:val="nil"/>
              </w:pBdr>
              <w:rPr>
                <w:color w:val="333333"/>
                <w:sz w:val="22"/>
                <w:szCs w:val="22"/>
              </w:rPr>
            </w:pPr>
            <w:r>
              <w:rPr>
                <w:color w:val="333333"/>
                <w:sz w:val="22"/>
                <w:szCs w:val="22"/>
              </w:rPr>
              <w:t>Planning and Scheduling the Practical Examination slots and its paper works.</w:t>
            </w:r>
          </w:p>
          <w:p w:rsidR="00E13952" w:rsidRDefault="001C16D0">
            <w:pPr>
              <w:pStyle w:val="normal0"/>
              <w:numPr>
                <w:ilvl w:val="0"/>
                <w:numId w:val="2"/>
              </w:numPr>
              <w:pBdr>
                <w:top w:val="nil"/>
                <w:left w:val="nil"/>
                <w:bottom w:val="nil"/>
                <w:right w:val="nil"/>
                <w:between w:val="nil"/>
              </w:pBdr>
              <w:rPr>
                <w:color w:val="333333"/>
                <w:sz w:val="22"/>
                <w:szCs w:val="22"/>
              </w:rPr>
            </w:pPr>
            <w:r>
              <w:rPr>
                <w:color w:val="333333"/>
                <w:sz w:val="22"/>
                <w:szCs w:val="22"/>
              </w:rPr>
              <w:t xml:space="preserve">Maintaining of various documents and files. </w:t>
            </w:r>
          </w:p>
          <w:p w:rsidR="00E13952" w:rsidRDefault="00E13952">
            <w:pPr>
              <w:pStyle w:val="normal0"/>
              <w:rPr>
                <w:color w:val="333333"/>
                <w:sz w:val="22"/>
                <w:szCs w:val="22"/>
              </w:rPr>
            </w:pPr>
          </w:p>
          <w:p w:rsidR="00E13952" w:rsidRDefault="001C16D0">
            <w:pPr>
              <w:pStyle w:val="normal0"/>
              <w:rPr>
                <w:color w:val="333333"/>
                <w:sz w:val="22"/>
                <w:szCs w:val="22"/>
              </w:rPr>
            </w:pPr>
            <w:r>
              <w:rPr>
                <w:color w:val="333333"/>
                <w:sz w:val="22"/>
                <w:szCs w:val="22"/>
              </w:rPr>
              <w:t xml:space="preserve">The Semantic Web platform is developed to enable the students to explore the new technologies such as to have working knowledge in Jena Frame work and SPARQL Queries. This platform also provides the way to develop the Ontology models.  </w:t>
            </w:r>
          </w:p>
          <w:p w:rsidR="00E13952" w:rsidRDefault="00E13952">
            <w:pPr>
              <w:pStyle w:val="normal0"/>
              <w:rPr>
                <w:color w:val="333333"/>
                <w:sz w:val="22"/>
                <w:szCs w:val="22"/>
              </w:rPr>
            </w:pPr>
          </w:p>
          <w:p w:rsidR="00E13952" w:rsidRDefault="001C16D0">
            <w:pPr>
              <w:pStyle w:val="normal0"/>
              <w:numPr>
                <w:ilvl w:val="0"/>
                <w:numId w:val="4"/>
              </w:numPr>
              <w:pBdr>
                <w:top w:val="nil"/>
                <w:left w:val="nil"/>
                <w:bottom w:val="nil"/>
                <w:right w:val="nil"/>
                <w:between w:val="nil"/>
              </w:pBdr>
              <w:rPr>
                <w:color w:val="333333"/>
                <w:sz w:val="22"/>
                <w:szCs w:val="22"/>
              </w:rPr>
            </w:pPr>
            <w:r>
              <w:rPr>
                <w:color w:val="333333"/>
                <w:sz w:val="22"/>
                <w:szCs w:val="22"/>
              </w:rPr>
              <w:t xml:space="preserve">Conducted </w:t>
            </w:r>
            <w:proofErr w:type="gramStart"/>
            <w:r>
              <w:rPr>
                <w:color w:val="333333"/>
                <w:sz w:val="22"/>
                <w:szCs w:val="22"/>
              </w:rPr>
              <w:t>Two</w:t>
            </w:r>
            <w:proofErr w:type="gramEnd"/>
            <w:r>
              <w:rPr>
                <w:color w:val="333333"/>
                <w:sz w:val="22"/>
                <w:szCs w:val="22"/>
              </w:rPr>
              <w:t xml:space="preserve"> days</w:t>
            </w:r>
            <w:r>
              <w:rPr>
                <w:color w:val="333333"/>
                <w:sz w:val="22"/>
                <w:szCs w:val="22"/>
              </w:rPr>
              <w:t xml:space="preserve"> National Workshop in NETWORKING TECHNOLOGIES especially with CISCO ROUTING concepts along with DELHI-IIT professionals.</w:t>
            </w:r>
          </w:p>
          <w:p w:rsidR="00E13952" w:rsidRDefault="00E13952">
            <w:pPr>
              <w:pStyle w:val="normal0"/>
              <w:pBdr>
                <w:top w:val="nil"/>
                <w:left w:val="nil"/>
                <w:bottom w:val="nil"/>
                <w:right w:val="nil"/>
                <w:between w:val="nil"/>
              </w:pBdr>
              <w:ind w:left="720"/>
              <w:rPr>
                <w:color w:val="333333"/>
                <w:sz w:val="22"/>
                <w:szCs w:val="22"/>
              </w:rPr>
            </w:pPr>
          </w:p>
          <w:p w:rsidR="00E13952" w:rsidRDefault="001C16D0">
            <w:pPr>
              <w:pStyle w:val="normal0"/>
              <w:numPr>
                <w:ilvl w:val="0"/>
                <w:numId w:val="4"/>
              </w:numPr>
              <w:pBdr>
                <w:top w:val="nil"/>
                <w:left w:val="nil"/>
                <w:bottom w:val="nil"/>
                <w:right w:val="nil"/>
                <w:between w:val="nil"/>
              </w:pBdr>
              <w:rPr>
                <w:color w:val="333333"/>
                <w:sz w:val="22"/>
                <w:szCs w:val="22"/>
              </w:rPr>
            </w:pPr>
            <w:r>
              <w:rPr>
                <w:color w:val="333333"/>
                <w:sz w:val="22"/>
                <w:szCs w:val="22"/>
              </w:rPr>
              <w:t xml:space="preserve">Conducted Two days Seminar on Intelligent Information Retrieval System and Open Source Software.  </w:t>
            </w:r>
          </w:p>
          <w:p w:rsidR="00E13952" w:rsidRDefault="00E13952">
            <w:pPr>
              <w:pStyle w:val="normal0"/>
              <w:rPr>
                <w:color w:val="333333"/>
                <w:sz w:val="22"/>
                <w:szCs w:val="22"/>
              </w:rPr>
            </w:pPr>
          </w:p>
          <w:p w:rsidR="00E13952" w:rsidRDefault="001C16D0">
            <w:pPr>
              <w:pStyle w:val="normal0"/>
              <w:numPr>
                <w:ilvl w:val="0"/>
                <w:numId w:val="5"/>
              </w:numPr>
              <w:pBdr>
                <w:top w:val="nil"/>
                <w:left w:val="nil"/>
                <w:bottom w:val="nil"/>
                <w:right w:val="nil"/>
                <w:between w:val="nil"/>
              </w:pBdr>
              <w:rPr>
                <w:color w:val="333333"/>
                <w:sz w:val="22"/>
                <w:szCs w:val="22"/>
              </w:rPr>
            </w:pPr>
            <w:r>
              <w:rPr>
                <w:color w:val="333333"/>
                <w:sz w:val="22"/>
                <w:szCs w:val="22"/>
              </w:rPr>
              <w:t>Conducted a one day National Conference on Emerging Trends in Science and Engineering &amp; Technology-</w:t>
            </w:r>
            <w:r>
              <w:rPr>
                <w:b/>
                <w:color w:val="333333"/>
                <w:sz w:val="22"/>
                <w:szCs w:val="22"/>
              </w:rPr>
              <w:t>NCETSET 2016.</w:t>
            </w:r>
            <w:r>
              <w:rPr>
                <w:color w:val="333333"/>
                <w:sz w:val="22"/>
                <w:szCs w:val="22"/>
              </w:rPr>
              <w:t xml:space="preserve"> </w:t>
            </w:r>
          </w:p>
          <w:p w:rsidR="00E13952" w:rsidRDefault="00E13952">
            <w:pPr>
              <w:pStyle w:val="normal0"/>
              <w:pBdr>
                <w:top w:val="nil"/>
                <w:left w:val="nil"/>
                <w:bottom w:val="nil"/>
                <w:right w:val="nil"/>
                <w:between w:val="nil"/>
              </w:pBdr>
              <w:ind w:left="720"/>
              <w:rPr>
                <w:color w:val="333333"/>
                <w:sz w:val="22"/>
                <w:szCs w:val="22"/>
              </w:rPr>
            </w:pPr>
          </w:p>
          <w:p w:rsidR="00E13952" w:rsidRDefault="001C16D0">
            <w:pPr>
              <w:pStyle w:val="normal0"/>
              <w:numPr>
                <w:ilvl w:val="0"/>
                <w:numId w:val="5"/>
              </w:numPr>
              <w:pBdr>
                <w:top w:val="nil"/>
                <w:left w:val="nil"/>
                <w:bottom w:val="nil"/>
                <w:right w:val="nil"/>
                <w:between w:val="nil"/>
              </w:pBdr>
              <w:rPr>
                <w:color w:val="333333"/>
                <w:sz w:val="22"/>
                <w:szCs w:val="22"/>
              </w:rPr>
            </w:pPr>
            <w:r>
              <w:rPr>
                <w:color w:val="333333"/>
                <w:sz w:val="22"/>
                <w:szCs w:val="22"/>
              </w:rPr>
              <w:t xml:space="preserve">Conducted a one day National Conference on Emerging Trends in Science, Engineering &amp; Technology, Management and Application- </w:t>
            </w:r>
            <w:r>
              <w:rPr>
                <w:b/>
                <w:color w:val="333333"/>
                <w:sz w:val="22"/>
                <w:szCs w:val="22"/>
              </w:rPr>
              <w:t>SETMA 2017.</w:t>
            </w:r>
          </w:p>
        </w:tc>
      </w:tr>
    </w:tbl>
    <w:p w:rsidR="00E13952" w:rsidRDefault="001C16D0">
      <w:pPr>
        <w:pStyle w:val="normal0"/>
        <w:spacing w:before="240" w:after="240"/>
        <w:ind w:left="432" w:hanging="432"/>
        <w:rPr>
          <w:b/>
        </w:rPr>
      </w:pPr>
      <w:r>
        <w:rPr>
          <w:b/>
        </w:rPr>
        <w:lastRenderedPageBreak/>
        <w:t>SUBJECTS HANDLED</w:t>
      </w:r>
    </w:p>
    <w:p w:rsidR="00E13952" w:rsidRDefault="001C16D0">
      <w:pPr>
        <w:pStyle w:val="normal0"/>
        <w:tabs>
          <w:tab w:val="left" w:pos="900"/>
          <w:tab w:val="left" w:pos="4230"/>
        </w:tabs>
        <w:spacing w:line="360" w:lineRule="auto"/>
        <w:ind w:firstLine="900"/>
        <w:rPr>
          <w:sz w:val="22"/>
          <w:szCs w:val="22"/>
        </w:rPr>
      </w:pPr>
      <w:r>
        <w:rPr>
          <w:sz w:val="22"/>
          <w:szCs w:val="22"/>
        </w:rPr>
        <w:t xml:space="preserve">1. Operating System </w:t>
      </w:r>
      <w:r>
        <w:rPr>
          <w:sz w:val="22"/>
          <w:szCs w:val="22"/>
        </w:rPr>
        <w:tab/>
      </w:r>
      <w:r>
        <w:rPr>
          <w:sz w:val="22"/>
          <w:szCs w:val="22"/>
        </w:rPr>
        <w:tab/>
      </w:r>
      <w:r>
        <w:rPr>
          <w:sz w:val="22"/>
          <w:szCs w:val="22"/>
        </w:rPr>
        <w:tab/>
      </w:r>
      <w:r>
        <w:rPr>
          <w:sz w:val="22"/>
          <w:szCs w:val="22"/>
        </w:rPr>
        <w:tab/>
        <w:t>2. Open Source Software</w:t>
      </w:r>
    </w:p>
    <w:p w:rsidR="00E13952" w:rsidRDefault="001C16D0">
      <w:pPr>
        <w:pStyle w:val="normal0"/>
        <w:tabs>
          <w:tab w:val="left" w:pos="900"/>
          <w:tab w:val="left" w:pos="4230"/>
        </w:tabs>
        <w:spacing w:line="360" w:lineRule="auto"/>
        <w:ind w:firstLine="900"/>
        <w:rPr>
          <w:sz w:val="22"/>
          <w:szCs w:val="22"/>
        </w:rPr>
      </w:pPr>
      <w:r>
        <w:rPr>
          <w:sz w:val="22"/>
          <w:szCs w:val="22"/>
        </w:rPr>
        <w:t>3. Data Base Management System</w:t>
      </w:r>
      <w:r>
        <w:rPr>
          <w:sz w:val="22"/>
          <w:szCs w:val="22"/>
        </w:rPr>
        <w:tab/>
      </w:r>
      <w:r>
        <w:rPr>
          <w:sz w:val="22"/>
          <w:szCs w:val="22"/>
        </w:rPr>
        <w:tab/>
      </w:r>
      <w:r>
        <w:rPr>
          <w:sz w:val="22"/>
          <w:szCs w:val="22"/>
        </w:rPr>
        <w:tab/>
      </w:r>
      <w:r>
        <w:rPr>
          <w:sz w:val="22"/>
          <w:szCs w:val="22"/>
        </w:rPr>
        <w:tab/>
        <w:t>4. Fundamentals of Computing</w:t>
      </w:r>
    </w:p>
    <w:p w:rsidR="00E13952" w:rsidRDefault="001C16D0">
      <w:pPr>
        <w:pStyle w:val="normal0"/>
        <w:tabs>
          <w:tab w:val="left" w:pos="900"/>
        </w:tabs>
        <w:spacing w:line="360" w:lineRule="auto"/>
        <w:rPr>
          <w:sz w:val="22"/>
          <w:szCs w:val="22"/>
        </w:rPr>
      </w:pPr>
      <w:r>
        <w:rPr>
          <w:sz w:val="22"/>
          <w:szCs w:val="22"/>
        </w:rPr>
        <w:tab/>
        <w:t>5. Java Programming</w:t>
      </w:r>
      <w:r>
        <w:rPr>
          <w:sz w:val="22"/>
          <w:szCs w:val="22"/>
        </w:rPr>
        <w:tab/>
      </w:r>
      <w:r>
        <w:rPr>
          <w:sz w:val="22"/>
          <w:szCs w:val="22"/>
        </w:rPr>
        <w:tab/>
      </w:r>
      <w:r>
        <w:rPr>
          <w:sz w:val="22"/>
          <w:szCs w:val="22"/>
        </w:rPr>
        <w:tab/>
      </w:r>
      <w:r>
        <w:rPr>
          <w:sz w:val="22"/>
          <w:szCs w:val="22"/>
        </w:rPr>
        <w:tab/>
      </w:r>
      <w:r>
        <w:rPr>
          <w:sz w:val="22"/>
          <w:szCs w:val="22"/>
        </w:rPr>
        <w:tab/>
        <w:t>6. Web Technology</w:t>
      </w:r>
      <w:r>
        <w:rPr>
          <w:sz w:val="22"/>
          <w:szCs w:val="22"/>
        </w:rPr>
        <w:tab/>
      </w:r>
    </w:p>
    <w:p w:rsidR="00E13952" w:rsidRDefault="001C16D0">
      <w:pPr>
        <w:pStyle w:val="normal0"/>
        <w:tabs>
          <w:tab w:val="left" w:pos="900"/>
        </w:tabs>
        <w:spacing w:line="360" w:lineRule="auto"/>
        <w:rPr>
          <w:sz w:val="22"/>
          <w:szCs w:val="22"/>
        </w:rPr>
      </w:pPr>
      <w:r>
        <w:rPr>
          <w:sz w:val="22"/>
          <w:szCs w:val="22"/>
        </w:rPr>
        <w:tab/>
        <w:t xml:space="preserve">7. Python Programming </w:t>
      </w:r>
      <w:r>
        <w:rPr>
          <w:sz w:val="22"/>
          <w:szCs w:val="22"/>
        </w:rPr>
        <w:tab/>
      </w:r>
      <w:r>
        <w:rPr>
          <w:sz w:val="22"/>
          <w:szCs w:val="22"/>
        </w:rPr>
        <w:tab/>
      </w:r>
      <w:r>
        <w:rPr>
          <w:sz w:val="22"/>
          <w:szCs w:val="22"/>
        </w:rPr>
        <w:tab/>
      </w:r>
      <w:r>
        <w:rPr>
          <w:sz w:val="22"/>
          <w:szCs w:val="22"/>
        </w:rPr>
        <w:tab/>
        <w:t>8. Computer Networks</w:t>
      </w:r>
      <w:r>
        <w:rPr>
          <w:sz w:val="22"/>
          <w:szCs w:val="22"/>
        </w:rPr>
        <w:tab/>
      </w:r>
      <w:r>
        <w:rPr>
          <w:sz w:val="22"/>
          <w:szCs w:val="22"/>
        </w:rPr>
        <w:tab/>
      </w:r>
      <w:r>
        <w:rPr>
          <w:sz w:val="22"/>
          <w:szCs w:val="22"/>
        </w:rPr>
        <w:tab/>
        <w:t xml:space="preserve">9. </w:t>
      </w:r>
      <w:proofErr w:type="gramStart"/>
      <w:r>
        <w:rPr>
          <w:sz w:val="22"/>
          <w:szCs w:val="22"/>
        </w:rPr>
        <w:t>Cryptography and Network Securi</w:t>
      </w:r>
      <w:r>
        <w:rPr>
          <w:sz w:val="22"/>
          <w:szCs w:val="22"/>
        </w:rPr>
        <w:t>ty</w:t>
      </w:r>
      <w:r>
        <w:rPr>
          <w:sz w:val="22"/>
          <w:szCs w:val="22"/>
        </w:rPr>
        <w:tab/>
      </w:r>
      <w:r>
        <w:rPr>
          <w:sz w:val="22"/>
          <w:szCs w:val="22"/>
        </w:rPr>
        <w:tab/>
        <w:t>10.</w:t>
      </w:r>
      <w:proofErr w:type="gramEnd"/>
      <w:r>
        <w:rPr>
          <w:sz w:val="22"/>
          <w:szCs w:val="22"/>
        </w:rPr>
        <w:t xml:space="preserve"> Artificial Intelligence</w:t>
      </w:r>
      <w:r>
        <w:rPr>
          <w:sz w:val="22"/>
          <w:szCs w:val="22"/>
        </w:rPr>
        <w:tab/>
      </w:r>
    </w:p>
    <w:p w:rsidR="00E13952" w:rsidRDefault="00E13952">
      <w:pPr>
        <w:pStyle w:val="normal0"/>
        <w:tabs>
          <w:tab w:val="left" w:pos="900"/>
        </w:tabs>
        <w:spacing w:line="360" w:lineRule="auto"/>
        <w:rPr>
          <w:b/>
          <w:sz w:val="22"/>
          <w:szCs w:val="22"/>
        </w:rPr>
      </w:pPr>
    </w:p>
    <w:p w:rsidR="00E13952" w:rsidRDefault="001C16D0">
      <w:pPr>
        <w:pStyle w:val="normal0"/>
        <w:tabs>
          <w:tab w:val="left" w:pos="900"/>
        </w:tabs>
        <w:spacing w:after="240" w:line="360" w:lineRule="auto"/>
        <w:rPr>
          <w:b/>
          <w:sz w:val="22"/>
          <w:szCs w:val="22"/>
        </w:rPr>
      </w:pPr>
      <w:r>
        <w:rPr>
          <w:b/>
          <w:sz w:val="22"/>
          <w:szCs w:val="22"/>
        </w:rPr>
        <w:t>PROFESSIONAL BODY MEMBERSHIP</w:t>
      </w:r>
    </w:p>
    <w:p w:rsidR="00E13952" w:rsidRDefault="001C16D0">
      <w:pPr>
        <w:pStyle w:val="normal0"/>
        <w:numPr>
          <w:ilvl w:val="0"/>
          <w:numId w:val="3"/>
        </w:numPr>
        <w:tabs>
          <w:tab w:val="left" w:pos="900"/>
        </w:tabs>
        <w:spacing w:line="360" w:lineRule="auto"/>
        <w:rPr>
          <w:sz w:val="22"/>
          <w:szCs w:val="22"/>
        </w:rPr>
      </w:pPr>
      <w:r>
        <w:rPr>
          <w:sz w:val="22"/>
          <w:szCs w:val="22"/>
        </w:rPr>
        <w:t>Member in Computer Society of India (CSI)</w:t>
      </w:r>
    </w:p>
    <w:p w:rsidR="00E13952" w:rsidRDefault="001C16D0">
      <w:pPr>
        <w:pStyle w:val="normal0"/>
        <w:numPr>
          <w:ilvl w:val="0"/>
          <w:numId w:val="3"/>
        </w:numPr>
        <w:tabs>
          <w:tab w:val="left" w:pos="900"/>
        </w:tabs>
        <w:spacing w:line="360" w:lineRule="auto"/>
        <w:rPr>
          <w:sz w:val="22"/>
          <w:szCs w:val="22"/>
        </w:rPr>
      </w:pPr>
      <w:r>
        <w:rPr>
          <w:sz w:val="22"/>
          <w:szCs w:val="22"/>
        </w:rPr>
        <w:t xml:space="preserve">Life Member of ISTE </w:t>
      </w:r>
    </w:p>
    <w:p w:rsidR="00E13952" w:rsidRDefault="001C16D0">
      <w:pPr>
        <w:pStyle w:val="normal0"/>
        <w:numPr>
          <w:ilvl w:val="0"/>
          <w:numId w:val="3"/>
        </w:numPr>
        <w:tabs>
          <w:tab w:val="left" w:pos="900"/>
        </w:tabs>
        <w:spacing w:line="360" w:lineRule="auto"/>
        <w:rPr>
          <w:sz w:val="22"/>
          <w:szCs w:val="22"/>
        </w:rPr>
      </w:pPr>
      <w:r>
        <w:rPr>
          <w:sz w:val="22"/>
          <w:szCs w:val="22"/>
        </w:rPr>
        <w:t>Member in IAENG</w:t>
      </w:r>
    </w:p>
    <w:p w:rsidR="00E13952" w:rsidRDefault="001C16D0">
      <w:pPr>
        <w:pStyle w:val="normal0"/>
        <w:numPr>
          <w:ilvl w:val="0"/>
          <w:numId w:val="3"/>
        </w:numPr>
        <w:tabs>
          <w:tab w:val="left" w:pos="900"/>
        </w:tabs>
        <w:spacing w:line="360" w:lineRule="auto"/>
        <w:rPr>
          <w:sz w:val="22"/>
          <w:szCs w:val="22"/>
        </w:rPr>
      </w:pPr>
      <w:r>
        <w:rPr>
          <w:sz w:val="22"/>
          <w:szCs w:val="22"/>
        </w:rPr>
        <w:t>Review member in International Journal of Semantic Web and Information System (IJSWIS)</w:t>
      </w:r>
    </w:p>
    <w:p w:rsidR="00E13952" w:rsidRDefault="001C16D0">
      <w:pPr>
        <w:pStyle w:val="normal0"/>
        <w:numPr>
          <w:ilvl w:val="0"/>
          <w:numId w:val="3"/>
        </w:numPr>
        <w:tabs>
          <w:tab w:val="left" w:pos="900"/>
        </w:tabs>
        <w:spacing w:line="360" w:lineRule="auto"/>
        <w:rPr>
          <w:sz w:val="22"/>
          <w:szCs w:val="22"/>
        </w:rPr>
      </w:pPr>
      <w:r>
        <w:rPr>
          <w:sz w:val="22"/>
          <w:szCs w:val="22"/>
        </w:rPr>
        <w:t>Review member in Journal We</w:t>
      </w:r>
      <w:r>
        <w:rPr>
          <w:sz w:val="22"/>
          <w:szCs w:val="22"/>
        </w:rPr>
        <w:t>b Semantics</w:t>
      </w:r>
    </w:p>
    <w:p w:rsidR="00E13952" w:rsidRDefault="001C16D0">
      <w:pPr>
        <w:pStyle w:val="normal0"/>
        <w:tabs>
          <w:tab w:val="left" w:pos="900"/>
        </w:tabs>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13952" w:rsidRDefault="001C16D0">
      <w:pPr>
        <w:pStyle w:val="normal0"/>
        <w:spacing w:after="240"/>
        <w:rPr>
          <w:sz w:val="22"/>
          <w:szCs w:val="22"/>
        </w:rPr>
      </w:pPr>
      <w:r>
        <w:rPr>
          <w:b/>
        </w:rPr>
        <w:t>DECLARATION</w:t>
      </w:r>
    </w:p>
    <w:p w:rsidR="00E13952" w:rsidRDefault="001C16D0">
      <w:pPr>
        <w:pStyle w:val="normal0"/>
        <w:spacing w:after="240"/>
        <w:rPr>
          <w:color w:val="333333"/>
          <w:sz w:val="22"/>
          <w:szCs w:val="22"/>
        </w:rPr>
      </w:pPr>
      <w:r>
        <w:rPr>
          <w:color w:val="333333"/>
          <w:sz w:val="22"/>
          <w:szCs w:val="22"/>
        </w:rPr>
        <w:t xml:space="preserve">I hereby declare that all the information furnished above is true to my knowledge.                                                                                                        </w:t>
      </w:r>
    </w:p>
    <w:p w:rsidR="00E13952" w:rsidRDefault="00E13952">
      <w:pPr>
        <w:pStyle w:val="normal0"/>
        <w:spacing w:after="240"/>
        <w:rPr>
          <w:color w:val="333333"/>
          <w:sz w:val="22"/>
          <w:szCs w:val="22"/>
        </w:rPr>
      </w:pPr>
    </w:p>
    <w:p w:rsidR="00E13952" w:rsidRDefault="001C16D0">
      <w:pPr>
        <w:pStyle w:val="normal0"/>
        <w:spacing w:after="240"/>
        <w:rPr>
          <w:color w:val="333333"/>
          <w:sz w:val="22"/>
          <w:szCs w:val="22"/>
        </w:rPr>
      </w:pP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 xml:space="preserve">                        Signature</w:t>
      </w:r>
    </w:p>
    <w:p w:rsidR="00E13952" w:rsidRDefault="001C16D0">
      <w:pPr>
        <w:pStyle w:val="normal0"/>
        <w:spacing w:after="240"/>
        <w:rPr>
          <w:color w:val="333333"/>
          <w:sz w:val="22"/>
          <w:szCs w:val="22"/>
        </w:rPr>
      </w:pPr>
      <w:r>
        <w:rPr>
          <w:color w:val="333333"/>
          <w:sz w:val="22"/>
          <w:szCs w:val="22"/>
        </w:rPr>
        <w:t>Place: Coimbatore</w:t>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noProof/>
          <w:color w:val="333333"/>
          <w:sz w:val="22"/>
          <w:szCs w:val="22"/>
        </w:rPr>
        <w:drawing>
          <wp:inline distT="0" distB="0" distL="0" distR="0">
            <wp:extent cx="842250" cy="584835"/>
            <wp:effectExtent l="0" t="0" r="0" b="0"/>
            <wp:docPr id="5" name="image1.jpg" descr="C:\Users\Public\Pictures\mani_sign.gif"/>
            <wp:cNvGraphicFramePr/>
            <a:graphic xmlns:a="http://schemas.openxmlformats.org/drawingml/2006/main">
              <a:graphicData uri="http://schemas.openxmlformats.org/drawingml/2006/picture">
                <pic:pic xmlns:pic="http://schemas.openxmlformats.org/drawingml/2006/picture">
                  <pic:nvPicPr>
                    <pic:cNvPr id="0" name="image1.jpg" descr="C:\Users\Public\Pictures\mani_sign.gif"/>
                    <pic:cNvPicPr preferRelativeResize="0"/>
                  </pic:nvPicPr>
                  <pic:blipFill>
                    <a:blip r:embed="rId12"/>
                    <a:srcRect/>
                    <a:stretch>
                      <a:fillRect/>
                    </a:stretch>
                  </pic:blipFill>
                  <pic:spPr>
                    <a:xfrm>
                      <a:off x="0" y="0"/>
                      <a:ext cx="842250" cy="584835"/>
                    </a:xfrm>
                    <a:prstGeom prst="rect">
                      <a:avLst/>
                    </a:prstGeom>
                    <a:ln/>
                  </pic:spPr>
                </pic:pic>
              </a:graphicData>
            </a:graphic>
          </wp:inline>
        </w:drawing>
      </w:r>
    </w:p>
    <w:p w:rsidR="00E13952" w:rsidRDefault="001C16D0">
      <w:pPr>
        <w:pStyle w:val="normal0"/>
        <w:rPr>
          <w:color w:val="333333"/>
          <w:sz w:val="22"/>
          <w:szCs w:val="22"/>
        </w:rPr>
      </w:pPr>
      <w:proofErr w:type="gramStart"/>
      <w:r>
        <w:rPr>
          <w:color w:val="333333"/>
          <w:sz w:val="22"/>
          <w:szCs w:val="22"/>
        </w:rPr>
        <w:t>Date 25.01.2024</w:t>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t xml:space="preserve">                         (Mani.</w:t>
      </w:r>
      <w:proofErr w:type="gramEnd"/>
      <w:r>
        <w:rPr>
          <w:color w:val="333333"/>
          <w:sz w:val="22"/>
          <w:szCs w:val="22"/>
        </w:rPr>
        <w:t xml:space="preserve"> S)</w:t>
      </w:r>
    </w:p>
    <w:sectPr w:rsidR="00E13952" w:rsidSect="00E13952">
      <w:pgSz w:w="12240" w:h="15840"/>
      <w:pgMar w:top="810" w:right="1350" w:bottom="27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1BF5"/>
    <w:multiLevelType w:val="multilevel"/>
    <w:tmpl w:val="8FA08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FF6A7F"/>
    <w:multiLevelType w:val="multilevel"/>
    <w:tmpl w:val="D098E3DA"/>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2">
    <w:nsid w:val="40DB6603"/>
    <w:multiLevelType w:val="multilevel"/>
    <w:tmpl w:val="7C8EDC36"/>
    <w:lvl w:ilvl="0">
      <w:start w:val="1"/>
      <w:numFmt w:val="decimal"/>
      <w:lvlText w:val="%1."/>
      <w:lvlJc w:val="left"/>
      <w:pPr>
        <w:ind w:left="644" w:hanging="359"/>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1F0061"/>
    <w:multiLevelType w:val="multilevel"/>
    <w:tmpl w:val="50D0D4D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9BB317A"/>
    <w:multiLevelType w:val="multilevel"/>
    <w:tmpl w:val="AB30D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3726108"/>
    <w:multiLevelType w:val="multilevel"/>
    <w:tmpl w:val="5F76B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952"/>
    <w:rsid w:val="001C16D0"/>
    <w:rsid w:val="00E13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13952"/>
    <w:pPr>
      <w:widowControl w:val="0"/>
      <w:outlineLvl w:val="0"/>
    </w:pPr>
    <w:rPr>
      <w:rFonts w:ascii="Verdana" w:eastAsia="Verdana" w:hAnsi="Verdana" w:cs="Verdana"/>
    </w:rPr>
  </w:style>
  <w:style w:type="paragraph" w:styleId="Heading2">
    <w:name w:val="heading 2"/>
    <w:basedOn w:val="normal0"/>
    <w:next w:val="normal0"/>
    <w:rsid w:val="00E13952"/>
    <w:pPr>
      <w:keepNext/>
      <w:keepLines/>
      <w:spacing w:before="360" w:after="80"/>
      <w:outlineLvl w:val="1"/>
    </w:pPr>
    <w:rPr>
      <w:b/>
      <w:sz w:val="36"/>
      <w:szCs w:val="36"/>
    </w:rPr>
  </w:style>
  <w:style w:type="paragraph" w:styleId="Heading3">
    <w:name w:val="heading 3"/>
    <w:basedOn w:val="normal0"/>
    <w:next w:val="normal0"/>
    <w:rsid w:val="00E13952"/>
    <w:pPr>
      <w:jc w:val="left"/>
      <w:outlineLvl w:val="2"/>
    </w:pPr>
    <w:rPr>
      <w:b/>
      <w:sz w:val="27"/>
      <w:szCs w:val="27"/>
    </w:rPr>
  </w:style>
  <w:style w:type="paragraph" w:styleId="Heading4">
    <w:name w:val="heading 4"/>
    <w:basedOn w:val="normal0"/>
    <w:next w:val="normal0"/>
    <w:rsid w:val="00E13952"/>
    <w:pPr>
      <w:keepNext/>
      <w:keepLines/>
      <w:spacing w:before="240" w:after="40"/>
      <w:outlineLvl w:val="3"/>
    </w:pPr>
    <w:rPr>
      <w:b/>
    </w:rPr>
  </w:style>
  <w:style w:type="paragraph" w:styleId="Heading5">
    <w:name w:val="heading 5"/>
    <w:basedOn w:val="normal0"/>
    <w:next w:val="normal0"/>
    <w:rsid w:val="00E13952"/>
    <w:pPr>
      <w:keepNext/>
      <w:keepLines/>
      <w:spacing w:before="220" w:after="40"/>
      <w:outlineLvl w:val="4"/>
    </w:pPr>
    <w:rPr>
      <w:b/>
      <w:sz w:val="22"/>
      <w:szCs w:val="22"/>
    </w:rPr>
  </w:style>
  <w:style w:type="paragraph" w:styleId="Heading6">
    <w:name w:val="heading 6"/>
    <w:basedOn w:val="normal0"/>
    <w:next w:val="normal0"/>
    <w:rsid w:val="00E139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13952"/>
  </w:style>
  <w:style w:type="paragraph" w:styleId="Title">
    <w:name w:val="Title"/>
    <w:basedOn w:val="normal0"/>
    <w:next w:val="normal0"/>
    <w:rsid w:val="00E13952"/>
    <w:pPr>
      <w:keepNext/>
      <w:keepLines/>
      <w:spacing w:before="480" w:after="120"/>
    </w:pPr>
    <w:rPr>
      <w:b/>
      <w:sz w:val="72"/>
      <w:szCs w:val="72"/>
    </w:rPr>
  </w:style>
  <w:style w:type="paragraph" w:styleId="Subtitle">
    <w:name w:val="Subtitle"/>
    <w:basedOn w:val="normal0"/>
    <w:next w:val="normal0"/>
    <w:rsid w:val="00E13952"/>
    <w:pPr>
      <w:keepNext/>
      <w:keepLines/>
      <w:spacing w:before="360" w:after="80"/>
    </w:pPr>
    <w:rPr>
      <w:rFonts w:ascii="Georgia" w:eastAsia="Georgia" w:hAnsi="Georgia" w:cs="Georgia"/>
      <w:i/>
      <w:color w:val="666666"/>
      <w:sz w:val="48"/>
      <w:szCs w:val="48"/>
    </w:rPr>
  </w:style>
  <w:style w:type="table" w:customStyle="1" w:styleId="a">
    <w:basedOn w:val="TableNormal"/>
    <w:rsid w:val="00E1395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13952"/>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13952"/>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E13952"/>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E13952"/>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C16D0"/>
    <w:rPr>
      <w:rFonts w:ascii="Tahoma" w:hAnsi="Tahoma" w:cs="Tahoma"/>
      <w:sz w:val="16"/>
      <w:szCs w:val="16"/>
    </w:rPr>
  </w:style>
  <w:style w:type="character" w:customStyle="1" w:styleId="BalloonTextChar">
    <w:name w:val="Balloon Text Char"/>
    <w:basedOn w:val="DefaultParagraphFont"/>
    <w:link w:val="BalloonText"/>
    <w:uiPriority w:val="99"/>
    <w:semiHidden/>
    <w:rsid w:val="001C16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igi-global.com/journal/international-journal-semantic-web-information/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mailto:manicovai@gmail.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doi.org/10.24846/v30i1y2021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1314</Words>
  <Characters>7491</Characters>
  <Application>Microsoft Office Word</Application>
  <DocSecurity>0</DocSecurity>
  <Lines>62</Lines>
  <Paragraphs>17</Paragraphs>
  <ScaleCrop>false</ScaleCrop>
  <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2024-01-26T02:40:00Z</dcterms:created>
  <dcterms:modified xsi:type="dcterms:W3CDTF">2024-01-26T02:40:00Z</dcterms:modified>
</cp:coreProperties>
</file>